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8D1C5" w14:textId="77777777" w:rsidR="002B3122" w:rsidRPr="002B3122" w:rsidRDefault="007220F9" w:rsidP="002B3122">
      <w:pPr>
        <w:jc w:val="center"/>
        <w:rPr>
          <w:rFonts w:ascii="Albertus Extra Bold" w:hAnsi="Albertus Extra Bold"/>
          <w:sz w:val="32"/>
        </w:rPr>
      </w:pPr>
      <w:r>
        <w:rPr>
          <w:rFonts w:ascii="Albertus Extra Bold" w:hAnsi="Albertus Extra Bold"/>
          <w:noProof/>
          <w:sz w:val="32"/>
        </w:rPr>
        <w:pict w14:anchorId="23293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9pt;height:68.65pt">
            <v:imagedata r:id="rId8" o:title="beveled ils logo"/>
          </v:shape>
        </w:pict>
      </w:r>
    </w:p>
    <w:p w14:paraId="400435A1" w14:textId="77777777" w:rsidR="002B3122" w:rsidRPr="00AF3368" w:rsidRDefault="002B3122" w:rsidP="002B3122">
      <w:pPr>
        <w:pStyle w:val="Heading1"/>
        <w:jc w:val="center"/>
        <w:rPr>
          <w:rFonts w:cs="Arial"/>
          <w:color w:val="0000FF"/>
        </w:rPr>
      </w:pPr>
      <w:r w:rsidRPr="00AF3368">
        <w:rPr>
          <w:rFonts w:cs="Arial"/>
          <w:color w:val="0000FF"/>
        </w:rPr>
        <w:t>INTERNATIONAL LIFE SAVING FEDERATION</w:t>
      </w:r>
    </w:p>
    <w:p w14:paraId="7C8A3644" w14:textId="77777777" w:rsidR="002B3122" w:rsidRPr="00AF3368" w:rsidRDefault="002B3122" w:rsidP="002B3122">
      <w:pPr>
        <w:rPr>
          <w:sz w:val="12"/>
          <w:szCs w:val="12"/>
        </w:rPr>
      </w:pPr>
    </w:p>
    <w:p w14:paraId="5D50CFE1" w14:textId="77777777" w:rsidR="003A38DE" w:rsidRPr="003A38DE" w:rsidRDefault="003A38DE" w:rsidP="003A38DE">
      <w:pPr>
        <w:jc w:val="center"/>
        <w:rPr>
          <w:rFonts w:ascii="Arial" w:hAnsi="Arial" w:cs="Arial"/>
          <w:color w:val="FF0000"/>
          <w:sz w:val="18"/>
          <w:szCs w:val="18"/>
          <w:lang w:val="nl-NL" w:eastAsia="nl-NL"/>
        </w:rPr>
      </w:pPr>
      <w:r w:rsidRPr="003A38DE">
        <w:rPr>
          <w:rFonts w:ascii="Arial" w:hAnsi="Arial" w:cs="Arial"/>
          <w:color w:val="FF0000"/>
          <w:sz w:val="18"/>
          <w:szCs w:val="18"/>
          <w:lang w:val="nl-NL" w:eastAsia="nl-NL"/>
        </w:rPr>
        <w:t>Gemeenteplein 26 - 3010 Leuven - Belgium</w:t>
      </w:r>
    </w:p>
    <w:p w14:paraId="0043CA47" w14:textId="77777777" w:rsidR="003A38DE" w:rsidRPr="003A38DE" w:rsidRDefault="003A38DE" w:rsidP="003A38DE">
      <w:pPr>
        <w:jc w:val="center"/>
        <w:rPr>
          <w:rFonts w:ascii="Arial" w:hAnsi="Arial" w:cs="Arial"/>
          <w:color w:val="FF0000"/>
          <w:sz w:val="18"/>
          <w:szCs w:val="18"/>
          <w:lang w:val="nl-NL" w:eastAsia="nl-NL"/>
        </w:rPr>
      </w:pPr>
      <w:r w:rsidRPr="003A38DE">
        <w:rPr>
          <w:rFonts w:ascii="Arial" w:hAnsi="Arial" w:cs="Arial"/>
          <w:color w:val="FF0000"/>
          <w:sz w:val="18"/>
          <w:szCs w:val="18"/>
          <w:lang w:val="nl-NL" w:eastAsia="nl-NL"/>
        </w:rPr>
        <w:t>Tel: +32</w:t>
      </w:r>
      <w:r w:rsidR="000F78A7" w:rsidRPr="003A38DE">
        <w:rPr>
          <w:rFonts w:ascii="Arial" w:hAnsi="Arial" w:cs="Arial"/>
          <w:color w:val="FF0000"/>
          <w:sz w:val="18"/>
          <w:szCs w:val="18"/>
          <w:lang w:val="nl-NL" w:eastAsia="nl-NL"/>
        </w:rPr>
        <w:t>/ (</w:t>
      </w:r>
      <w:r w:rsidRPr="003A38DE">
        <w:rPr>
          <w:rFonts w:ascii="Arial" w:hAnsi="Arial" w:cs="Arial"/>
          <w:color w:val="FF0000"/>
          <w:sz w:val="18"/>
          <w:szCs w:val="18"/>
          <w:lang w:val="nl-NL" w:eastAsia="nl-NL"/>
        </w:rPr>
        <w:t>0)16 896060</w:t>
      </w:r>
      <w:r w:rsidR="00AF3368">
        <w:rPr>
          <w:rFonts w:ascii="Arial" w:hAnsi="Arial" w:cs="Arial"/>
          <w:color w:val="FF0000"/>
          <w:sz w:val="18"/>
          <w:szCs w:val="18"/>
          <w:lang w:val="nl-NL" w:eastAsia="nl-NL"/>
        </w:rPr>
        <w:t xml:space="preserve"> – </w:t>
      </w:r>
      <w:hyperlink r:id="rId9" w:history="1">
        <w:r w:rsidR="00AF3368" w:rsidRPr="00AF3368">
          <w:rPr>
            <w:rStyle w:val="Hyperlink"/>
            <w:rFonts w:ascii="Arial" w:hAnsi="Arial" w:cs="Arial"/>
            <w:color w:val="EE0000"/>
            <w:sz w:val="18"/>
            <w:szCs w:val="18"/>
            <w:u w:val="none"/>
            <w:lang w:val="nl-NL" w:eastAsia="nl-NL"/>
          </w:rPr>
          <w:t>hq@ilsf.org</w:t>
        </w:r>
      </w:hyperlink>
      <w:r w:rsidR="00AF3368" w:rsidRPr="00AF3368">
        <w:rPr>
          <w:rFonts w:ascii="Arial" w:hAnsi="Arial" w:cs="Arial"/>
          <w:color w:val="EE0000"/>
          <w:sz w:val="18"/>
          <w:szCs w:val="18"/>
          <w:lang w:val="nl-NL" w:eastAsia="nl-NL"/>
        </w:rPr>
        <w:t xml:space="preserve"> -</w:t>
      </w:r>
      <w:r w:rsidR="00AF3368">
        <w:rPr>
          <w:rFonts w:ascii="Arial" w:hAnsi="Arial" w:cs="Arial"/>
          <w:color w:val="EE0000"/>
          <w:sz w:val="18"/>
          <w:szCs w:val="18"/>
          <w:lang w:val="nl-NL" w:eastAsia="nl-NL"/>
        </w:rPr>
        <w:t xml:space="preserve"> </w:t>
      </w:r>
      <w:hyperlink r:id="rId10" w:history="1">
        <w:r w:rsidR="00AF3368" w:rsidRPr="00317709">
          <w:rPr>
            <w:rStyle w:val="Hyperlink"/>
            <w:rFonts w:ascii="Arial" w:hAnsi="Arial" w:cs="Arial"/>
            <w:color w:val="FF0000"/>
            <w:sz w:val="18"/>
            <w:szCs w:val="18"/>
            <w:u w:val="none"/>
            <w:lang w:val="nl-NL" w:eastAsia="nl-NL"/>
          </w:rPr>
          <w:t>www.ilsf.org</w:t>
        </w:r>
      </w:hyperlink>
    </w:p>
    <w:p w14:paraId="43B3A99C" w14:textId="77777777" w:rsidR="002B3122" w:rsidRPr="003A38DE" w:rsidRDefault="002B3122" w:rsidP="005B4CAC">
      <w:pPr>
        <w:jc w:val="both"/>
        <w:rPr>
          <w:rFonts w:ascii="Arial" w:hAnsi="Arial" w:cs="Arial"/>
          <w:b/>
          <w:color w:val="0000FF"/>
          <w:sz w:val="20"/>
          <w:szCs w:val="20"/>
          <w:lang w:val="nl-NL"/>
        </w:rPr>
      </w:pPr>
    </w:p>
    <w:p w14:paraId="5E7E98C4" w14:textId="77777777" w:rsidR="007B72BD" w:rsidRPr="002B3122" w:rsidRDefault="008808E8" w:rsidP="002B3122">
      <w:pPr>
        <w:jc w:val="center"/>
        <w:rPr>
          <w:rFonts w:ascii="Arial" w:hAnsi="Arial" w:cs="Arial"/>
          <w:b/>
          <w:color w:val="0000FF"/>
          <w:sz w:val="28"/>
          <w:szCs w:val="20"/>
        </w:rPr>
      </w:pPr>
      <w:r w:rsidRPr="00AF3368">
        <w:rPr>
          <w:rFonts w:ascii="Arial" w:hAnsi="Arial" w:cs="Arial"/>
          <w:b/>
          <w:color w:val="0000FF"/>
          <w:szCs w:val="18"/>
        </w:rPr>
        <w:t>COMPETITION</w:t>
      </w:r>
      <w:r w:rsidR="00271524" w:rsidRPr="00AF3368">
        <w:rPr>
          <w:rFonts w:ascii="Arial" w:hAnsi="Arial" w:cs="Arial"/>
          <w:b/>
          <w:color w:val="0000FF"/>
          <w:szCs w:val="18"/>
        </w:rPr>
        <w:t xml:space="preserve"> SANCTIONING </w:t>
      </w:r>
      <w:r w:rsidR="00211DC2" w:rsidRPr="00AF3368">
        <w:rPr>
          <w:rFonts w:ascii="Arial" w:hAnsi="Arial" w:cs="Arial"/>
          <w:b/>
          <w:color w:val="0000FF"/>
          <w:szCs w:val="18"/>
        </w:rPr>
        <w:t xml:space="preserve">POLICY AND </w:t>
      </w:r>
      <w:r w:rsidR="00271524" w:rsidRPr="00AF3368">
        <w:rPr>
          <w:rFonts w:ascii="Arial" w:hAnsi="Arial" w:cs="Arial"/>
          <w:b/>
          <w:color w:val="0000FF"/>
          <w:szCs w:val="18"/>
        </w:rPr>
        <w:t>GUIDELINES</w:t>
      </w:r>
    </w:p>
    <w:p w14:paraId="39B7904A" w14:textId="77777777" w:rsidR="007B72BD" w:rsidRPr="002B3122" w:rsidRDefault="007B72BD" w:rsidP="005B4CAC">
      <w:pPr>
        <w:ind w:left="630" w:hanging="630"/>
        <w:jc w:val="both"/>
        <w:rPr>
          <w:rFonts w:ascii="Arial" w:hAnsi="Arial" w:cs="Arial"/>
          <w:sz w:val="20"/>
          <w:szCs w:val="20"/>
        </w:rPr>
      </w:pPr>
    </w:p>
    <w:p w14:paraId="52272EBD" w14:textId="77777777" w:rsidR="002B3122" w:rsidRPr="002B3122" w:rsidRDefault="002B3122" w:rsidP="00717931">
      <w:pPr>
        <w:numPr>
          <w:ilvl w:val="0"/>
          <w:numId w:val="20"/>
        </w:numPr>
        <w:tabs>
          <w:tab w:val="clear" w:pos="720"/>
          <w:tab w:val="num" w:pos="540"/>
        </w:tabs>
        <w:ind w:left="540" w:hanging="540"/>
        <w:jc w:val="both"/>
        <w:rPr>
          <w:rFonts w:ascii="Arial" w:hAnsi="Arial" w:cs="Arial"/>
          <w:b/>
          <w:sz w:val="22"/>
          <w:szCs w:val="22"/>
        </w:rPr>
      </w:pPr>
      <w:r w:rsidRPr="002B3122">
        <w:rPr>
          <w:rFonts w:ascii="Arial" w:hAnsi="Arial" w:cs="Arial"/>
          <w:b/>
          <w:sz w:val="22"/>
          <w:szCs w:val="22"/>
        </w:rPr>
        <w:t>Preamble</w:t>
      </w:r>
    </w:p>
    <w:p w14:paraId="4438E9EB" w14:textId="77777777" w:rsidR="005F320D" w:rsidRPr="000E3E46" w:rsidRDefault="001764E1" w:rsidP="000E3E46">
      <w:pPr>
        <w:ind w:left="540"/>
        <w:jc w:val="both"/>
        <w:rPr>
          <w:rFonts w:ascii="Arial" w:hAnsi="Arial" w:cs="Arial"/>
          <w:sz w:val="22"/>
          <w:szCs w:val="22"/>
        </w:rPr>
      </w:pPr>
      <w:r w:rsidRPr="000E3E46">
        <w:rPr>
          <w:rFonts w:ascii="Arial" w:hAnsi="Arial" w:cs="Arial"/>
          <w:sz w:val="22"/>
          <w:szCs w:val="22"/>
        </w:rPr>
        <w:t>A</w:t>
      </w:r>
      <w:r w:rsidR="002B3122" w:rsidRPr="000E3E46">
        <w:rPr>
          <w:rFonts w:ascii="Arial" w:hAnsi="Arial" w:cs="Arial"/>
          <w:sz w:val="22"/>
          <w:szCs w:val="22"/>
        </w:rPr>
        <w:t xml:space="preserve">ll </w:t>
      </w:r>
      <w:r w:rsidR="00FD100B" w:rsidRPr="000E3E46">
        <w:rPr>
          <w:rFonts w:ascii="Arial" w:hAnsi="Arial" w:cs="Arial"/>
          <w:sz w:val="22"/>
          <w:szCs w:val="22"/>
        </w:rPr>
        <w:t>competitions</w:t>
      </w:r>
      <w:r w:rsidR="002B3122" w:rsidRPr="000E3E46">
        <w:rPr>
          <w:rFonts w:ascii="Arial" w:hAnsi="Arial" w:cs="Arial"/>
          <w:sz w:val="22"/>
          <w:szCs w:val="22"/>
        </w:rPr>
        <w:t xml:space="preserve"> organised under the patronage of ILS should be sanctioned. All </w:t>
      </w:r>
      <w:r w:rsidR="00B20A46" w:rsidRPr="000E3E46">
        <w:rPr>
          <w:rFonts w:ascii="Arial" w:hAnsi="Arial" w:cs="Arial"/>
          <w:sz w:val="22"/>
          <w:szCs w:val="22"/>
        </w:rPr>
        <w:t xml:space="preserve">sanctioned competitions </w:t>
      </w:r>
      <w:r w:rsidR="002B3122" w:rsidRPr="000E3E46">
        <w:rPr>
          <w:rFonts w:ascii="Arial" w:hAnsi="Arial" w:cs="Arial"/>
          <w:sz w:val="22"/>
          <w:szCs w:val="22"/>
        </w:rPr>
        <w:t xml:space="preserve">shall comply with the </w:t>
      </w:r>
      <w:r w:rsidR="00F12BAB" w:rsidRPr="000E3E46">
        <w:rPr>
          <w:rFonts w:ascii="Arial" w:hAnsi="Arial" w:cs="Arial"/>
          <w:sz w:val="22"/>
          <w:szCs w:val="22"/>
        </w:rPr>
        <w:t xml:space="preserve">ILS </w:t>
      </w:r>
      <w:r w:rsidR="00A1578D" w:rsidRPr="000E3E46">
        <w:rPr>
          <w:rFonts w:ascii="Arial" w:hAnsi="Arial" w:cs="Arial"/>
          <w:sz w:val="22"/>
          <w:szCs w:val="22"/>
        </w:rPr>
        <w:t>R</w:t>
      </w:r>
      <w:r w:rsidR="002B3122" w:rsidRPr="000E3E46">
        <w:rPr>
          <w:rFonts w:ascii="Arial" w:hAnsi="Arial" w:cs="Arial"/>
          <w:sz w:val="22"/>
          <w:szCs w:val="22"/>
        </w:rPr>
        <w:t>ule</w:t>
      </w:r>
      <w:r w:rsidR="00A1578D" w:rsidRPr="000E3E46">
        <w:rPr>
          <w:rFonts w:ascii="Arial" w:hAnsi="Arial" w:cs="Arial"/>
          <w:sz w:val="22"/>
          <w:szCs w:val="22"/>
        </w:rPr>
        <w:t xml:space="preserve"> Book </w:t>
      </w:r>
      <w:r w:rsidR="00F12BAB" w:rsidRPr="000E3E46">
        <w:rPr>
          <w:rFonts w:ascii="Arial" w:hAnsi="Arial" w:cs="Arial"/>
          <w:sz w:val="22"/>
          <w:szCs w:val="22"/>
        </w:rPr>
        <w:t xml:space="preserve">Section 2.1 </w:t>
      </w:r>
      <w:r w:rsidR="00A1578D" w:rsidRPr="000E3E46">
        <w:rPr>
          <w:rFonts w:ascii="Arial" w:hAnsi="Arial" w:cs="Arial"/>
          <w:sz w:val="22"/>
          <w:szCs w:val="22"/>
        </w:rPr>
        <w:t>and Technical Bulletins posted on the ILS website</w:t>
      </w:r>
      <w:r w:rsidR="00FF058F" w:rsidRPr="000E3E46">
        <w:rPr>
          <w:rFonts w:ascii="Arial" w:hAnsi="Arial" w:cs="Arial"/>
          <w:sz w:val="22"/>
          <w:szCs w:val="22"/>
        </w:rPr>
        <w:t>:</w:t>
      </w:r>
      <w:r w:rsidR="00A1578D" w:rsidRPr="000E3E46">
        <w:rPr>
          <w:rFonts w:ascii="Arial" w:hAnsi="Arial" w:cs="Arial"/>
          <w:sz w:val="22"/>
          <w:szCs w:val="22"/>
        </w:rPr>
        <w:t xml:space="preserve"> </w:t>
      </w:r>
      <w:hyperlink r:id="rId11" w:history="1">
        <w:r w:rsidR="00D17B44" w:rsidRPr="000E3E46">
          <w:rPr>
            <w:rStyle w:val="Hyperlink"/>
            <w:rFonts w:ascii="Arial" w:hAnsi="Arial" w:cs="Arial"/>
            <w:sz w:val="22"/>
            <w:szCs w:val="22"/>
          </w:rPr>
          <w:t>https://www.ilsf.org/lifesaving-sport/rules/</w:t>
        </w:r>
      </w:hyperlink>
      <w:r w:rsidR="002C4DE3" w:rsidRPr="000E3E46">
        <w:rPr>
          <w:rFonts w:ascii="Arial" w:hAnsi="Arial" w:cs="Arial"/>
          <w:sz w:val="22"/>
          <w:szCs w:val="22"/>
        </w:rPr>
        <w:t>.</w:t>
      </w:r>
      <w:r w:rsidR="00D17B44" w:rsidRPr="000E3E46">
        <w:rPr>
          <w:rFonts w:ascii="Arial" w:hAnsi="Arial" w:cs="Arial"/>
          <w:sz w:val="22"/>
          <w:szCs w:val="22"/>
        </w:rPr>
        <w:t xml:space="preserve"> </w:t>
      </w:r>
    </w:p>
    <w:p w14:paraId="5672AD5E" w14:textId="77777777" w:rsidR="000E3E46" w:rsidRPr="000E3E46" w:rsidRDefault="000E3E46" w:rsidP="000E3E46">
      <w:pPr>
        <w:ind w:left="540"/>
        <w:jc w:val="both"/>
        <w:rPr>
          <w:rFonts w:ascii="Arial" w:hAnsi="Arial" w:cs="Arial"/>
          <w:sz w:val="22"/>
          <w:szCs w:val="22"/>
        </w:rPr>
      </w:pPr>
    </w:p>
    <w:p w14:paraId="0871D68E" w14:textId="77777777" w:rsidR="002B3122" w:rsidRPr="002B3122" w:rsidRDefault="00D528D4" w:rsidP="002B3122">
      <w:pPr>
        <w:ind w:left="540"/>
        <w:jc w:val="both"/>
        <w:rPr>
          <w:rFonts w:ascii="Arial" w:hAnsi="Arial" w:cs="Arial"/>
          <w:sz w:val="22"/>
          <w:szCs w:val="22"/>
        </w:rPr>
      </w:pPr>
      <w:r w:rsidRPr="000E3E46">
        <w:rPr>
          <w:rFonts w:ascii="Arial" w:hAnsi="Arial" w:cs="Arial"/>
          <w:sz w:val="22"/>
          <w:szCs w:val="22"/>
        </w:rPr>
        <w:t>World R</w:t>
      </w:r>
      <w:r w:rsidR="002B3122" w:rsidRPr="000E3E46">
        <w:rPr>
          <w:rFonts w:ascii="Arial" w:hAnsi="Arial" w:cs="Arial"/>
          <w:sz w:val="22"/>
          <w:szCs w:val="22"/>
        </w:rPr>
        <w:t>ecord</w:t>
      </w:r>
      <w:r w:rsidR="00F12BAB" w:rsidRPr="000E3E46">
        <w:rPr>
          <w:rFonts w:ascii="Arial" w:hAnsi="Arial" w:cs="Arial"/>
          <w:sz w:val="22"/>
          <w:szCs w:val="22"/>
        </w:rPr>
        <w:t>s</w:t>
      </w:r>
      <w:r w:rsidR="002B3122" w:rsidRPr="000E3E46">
        <w:rPr>
          <w:rFonts w:ascii="Arial" w:hAnsi="Arial" w:cs="Arial"/>
          <w:sz w:val="22"/>
          <w:szCs w:val="22"/>
        </w:rPr>
        <w:t xml:space="preserve"> can </w:t>
      </w:r>
      <w:r w:rsidR="00F12BAB" w:rsidRPr="000E3E46">
        <w:rPr>
          <w:rFonts w:ascii="Arial" w:hAnsi="Arial" w:cs="Arial"/>
          <w:sz w:val="22"/>
          <w:szCs w:val="22"/>
        </w:rPr>
        <w:t xml:space="preserve">only </w:t>
      </w:r>
      <w:r w:rsidR="002B3122" w:rsidRPr="000E3E46">
        <w:rPr>
          <w:rFonts w:ascii="Arial" w:hAnsi="Arial" w:cs="Arial"/>
          <w:sz w:val="22"/>
          <w:szCs w:val="22"/>
        </w:rPr>
        <w:t xml:space="preserve">be broken </w:t>
      </w:r>
      <w:r w:rsidR="00F12BAB" w:rsidRPr="000E3E46">
        <w:rPr>
          <w:rFonts w:ascii="Arial" w:hAnsi="Arial" w:cs="Arial"/>
          <w:sz w:val="22"/>
          <w:szCs w:val="22"/>
        </w:rPr>
        <w:t>i</w:t>
      </w:r>
      <w:r w:rsidR="002B3122" w:rsidRPr="000E3E46">
        <w:rPr>
          <w:rFonts w:ascii="Arial" w:hAnsi="Arial" w:cs="Arial"/>
          <w:sz w:val="22"/>
          <w:szCs w:val="22"/>
        </w:rPr>
        <w:t xml:space="preserve">n </w:t>
      </w:r>
      <w:r w:rsidR="00397381" w:rsidRPr="000E3E46">
        <w:rPr>
          <w:rFonts w:ascii="Arial" w:hAnsi="Arial" w:cs="Arial"/>
          <w:sz w:val="22"/>
          <w:szCs w:val="22"/>
        </w:rPr>
        <w:t>c</w:t>
      </w:r>
      <w:r w:rsidR="00F12BAB" w:rsidRPr="000E3E46">
        <w:rPr>
          <w:rFonts w:ascii="Arial" w:hAnsi="Arial" w:cs="Arial"/>
          <w:sz w:val="22"/>
          <w:szCs w:val="22"/>
        </w:rPr>
        <w:t>ompetitions that are sanctioned and in compliance with the ILS Rule Book</w:t>
      </w:r>
      <w:r w:rsidR="009512BA" w:rsidRPr="000E3E46">
        <w:rPr>
          <w:rFonts w:ascii="Arial" w:hAnsi="Arial" w:cs="Arial"/>
          <w:sz w:val="22"/>
          <w:szCs w:val="22"/>
        </w:rPr>
        <w:t>,</w:t>
      </w:r>
      <w:r w:rsidR="00F12BAB" w:rsidRPr="000E3E46">
        <w:rPr>
          <w:rFonts w:ascii="Arial" w:hAnsi="Arial" w:cs="Arial"/>
          <w:sz w:val="22"/>
          <w:szCs w:val="22"/>
        </w:rPr>
        <w:t xml:space="preserve"> Section 2.5</w:t>
      </w:r>
      <w:r w:rsidR="009512BA" w:rsidRPr="000E3E46">
        <w:rPr>
          <w:rFonts w:ascii="Arial" w:hAnsi="Arial" w:cs="Arial"/>
          <w:sz w:val="22"/>
          <w:szCs w:val="22"/>
        </w:rPr>
        <w:t xml:space="preserve">, </w:t>
      </w:r>
      <w:r w:rsidR="009512BA" w:rsidRPr="000E3E46">
        <w:rPr>
          <w:rFonts w:ascii="Arial" w:hAnsi="Arial" w:cs="Arial"/>
          <w:i/>
          <w:sz w:val="22"/>
          <w:szCs w:val="22"/>
        </w:rPr>
        <w:t>World Records</w:t>
      </w:r>
      <w:r w:rsidR="00F12BAB" w:rsidRPr="000E3E46">
        <w:rPr>
          <w:rFonts w:ascii="Arial" w:hAnsi="Arial" w:cs="Arial"/>
          <w:sz w:val="22"/>
          <w:szCs w:val="22"/>
        </w:rPr>
        <w:t xml:space="preserve"> and Section 8</w:t>
      </w:r>
      <w:r w:rsidR="009512BA" w:rsidRPr="000E3E46">
        <w:rPr>
          <w:rFonts w:ascii="Arial" w:hAnsi="Arial" w:cs="Arial"/>
          <w:sz w:val="22"/>
          <w:szCs w:val="22"/>
        </w:rPr>
        <w:t xml:space="preserve">, </w:t>
      </w:r>
      <w:r w:rsidR="009512BA" w:rsidRPr="000E3E46">
        <w:rPr>
          <w:rFonts w:ascii="Arial" w:hAnsi="Arial" w:cs="Arial"/>
          <w:i/>
          <w:sz w:val="22"/>
          <w:szCs w:val="22"/>
        </w:rPr>
        <w:t>Facility and Equipment Standards and Scrutineering Procedures</w:t>
      </w:r>
      <w:r w:rsidR="00F12BAB" w:rsidRPr="000E3E46">
        <w:rPr>
          <w:rFonts w:ascii="Arial" w:hAnsi="Arial" w:cs="Arial"/>
          <w:sz w:val="22"/>
          <w:szCs w:val="22"/>
        </w:rPr>
        <w:t>.  The ILS Record Application Form is included at the end of Section 2 of the Rule Book or available on the ILS website</w:t>
      </w:r>
      <w:r w:rsidR="00397381" w:rsidRPr="000E3E46">
        <w:rPr>
          <w:rFonts w:ascii="Arial" w:hAnsi="Arial" w:cs="Arial"/>
          <w:sz w:val="22"/>
          <w:szCs w:val="22"/>
        </w:rPr>
        <w:t xml:space="preserve"> to download</w:t>
      </w:r>
      <w:r w:rsidR="00F12BAB" w:rsidRPr="000E3E46">
        <w:rPr>
          <w:rFonts w:ascii="Arial" w:hAnsi="Arial" w:cs="Arial"/>
          <w:sz w:val="22"/>
          <w:szCs w:val="22"/>
        </w:rPr>
        <w:t>.</w:t>
      </w:r>
    </w:p>
    <w:p w14:paraId="1240AC2D" w14:textId="77777777" w:rsidR="002B3122" w:rsidRPr="002B3122" w:rsidRDefault="002B3122" w:rsidP="005B4CAC">
      <w:pPr>
        <w:ind w:left="630" w:hanging="630"/>
        <w:jc w:val="both"/>
        <w:rPr>
          <w:rFonts w:ascii="Arial" w:hAnsi="Arial" w:cs="Arial"/>
          <w:sz w:val="22"/>
          <w:szCs w:val="22"/>
        </w:rPr>
      </w:pPr>
    </w:p>
    <w:p w14:paraId="561A02BA" w14:textId="77777777" w:rsidR="00A1578D" w:rsidRPr="000E3E46" w:rsidRDefault="00A1578D" w:rsidP="00717931">
      <w:pPr>
        <w:numPr>
          <w:ilvl w:val="0"/>
          <w:numId w:val="17"/>
        </w:numPr>
        <w:tabs>
          <w:tab w:val="clear" w:pos="900"/>
          <w:tab w:val="num" w:pos="540"/>
        </w:tabs>
        <w:ind w:hanging="900"/>
        <w:jc w:val="both"/>
        <w:rPr>
          <w:rFonts w:ascii="Arial" w:hAnsi="Arial" w:cs="Arial"/>
          <w:b/>
          <w:sz w:val="22"/>
          <w:szCs w:val="22"/>
        </w:rPr>
      </w:pPr>
      <w:r w:rsidRPr="000E3E46">
        <w:rPr>
          <w:rFonts w:ascii="Arial" w:hAnsi="Arial" w:cs="Arial"/>
          <w:b/>
          <w:sz w:val="22"/>
          <w:szCs w:val="22"/>
        </w:rPr>
        <w:t>Definition</w:t>
      </w:r>
      <w:r w:rsidR="007B60A7" w:rsidRPr="000E3E46">
        <w:rPr>
          <w:rFonts w:ascii="Arial" w:hAnsi="Arial" w:cs="Arial"/>
          <w:b/>
          <w:sz w:val="22"/>
          <w:szCs w:val="22"/>
        </w:rPr>
        <w:t>s</w:t>
      </w:r>
    </w:p>
    <w:p w14:paraId="3EE7853E" w14:textId="77777777" w:rsidR="007B60A7" w:rsidRPr="000E3E46" w:rsidRDefault="007B60A7" w:rsidP="007B60A7">
      <w:pPr>
        <w:tabs>
          <w:tab w:val="left" w:pos="8400"/>
        </w:tabs>
        <w:ind w:left="567" w:right="-214"/>
        <w:jc w:val="both"/>
        <w:rPr>
          <w:rFonts w:ascii="Arial" w:hAnsi="Arial" w:cs="Arial"/>
          <w:sz w:val="22"/>
          <w:szCs w:val="22"/>
        </w:rPr>
      </w:pPr>
      <w:r w:rsidRPr="000E3E46">
        <w:rPr>
          <w:rFonts w:ascii="Arial" w:hAnsi="Arial" w:cs="Arial"/>
          <w:bCs/>
          <w:i/>
          <w:iCs/>
          <w:sz w:val="22"/>
          <w:szCs w:val="22"/>
        </w:rPr>
        <w:t>Lifesaving Sport</w:t>
      </w:r>
      <w:r w:rsidRPr="000E3E46">
        <w:rPr>
          <w:rFonts w:ascii="Arial" w:hAnsi="Arial" w:cs="Arial"/>
          <w:b/>
          <w:sz w:val="22"/>
          <w:szCs w:val="22"/>
        </w:rPr>
        <w:t xml:space="preserve"> - </w:t>
      </w:r>
      <w:r w:rsidRPr="000E3E46">
        <w:rPr>
          <w:rFonts w:ascii="Arial" w:hAnsi="Arial" w:cs="Arial"/>
          <w:sz w:val="22"/>
          <w:szCs w:val="22"/>
        </w:rPr>
        <w:t>An activity involving physical effort and skill in which an individual, or team competes against others. The activity can be recreational or competitive, is capable of achieving a result, and is governed by a set of rules issued by the International Life Saving Federation.</w:t>
      </w:r>
    </w:p>
    <w:p w14:paraId="52EF7609" w14:textId="77777777" w:rsidR="007B60A7" w:rsidRPr="000E3E46" w:rsidRDefault="007B60A7" w:rsidP="007B60A7">
      <w:pPr>
        <w:tabs>
          <w:tab w:val="left" w:pos="8400"/>
        </w:tabs>
        <w:ind w:left="567" w:right="-214"/>
        <w:jc w:val="both"/>
        <w:rPr>
          <w:rFonts w:ascii="Arial" w:hAnsi="Arial" w:cs="Arial"/>
          <w:sz w:val="22"/>
          <w:szCs w:val="22"/>
        </w:rPr>
      </w:pPr>
      <w:r w:rsidRPr="000E3E46">
        <w:rPr>
          <w:rFonts w:ascii="Arial" w:hAnsi="Arial" w:cs="Arial"/>
          <w:bCs/>
          <w:i/>
          <w:iCs/>
          <w:sz w:val="22"/>
          <w:szCs w:val="22"/>
        </w:rPr>
        <w:t>Discipline -</w:t>
      </w:r>
      <w:r w:rsidRPr="000E3E46">
        <w:rPr>
          <w:rFonts w:ascii="Arial" w:hAnsi="Arial" w:cs="Arial"/>
          <w:b/>
          <w:sz w:val="22"/>
          <w:szCs w:val="22"/>
        </w:rPr>
        <w:t xml:space="preserve"> </w:t>
      </w:r>
      <w:r w:rsidRPr="000E3E46">
        <w:rPr>
          <w:rFonts w:ascii="Arial" w:hAnsi="Arial" w:cs="Arial"/>
          <w:sz w:val="22"/>
          <w:szCs w:val="22"/>
        </w:rPr>
        <w:t>A discipline is a subset of a sport, comprising one or more events of a similar nature. Lifesaving Sport is composed of different disciplines such as: Pool, Ocean &amp; Beach, Simulated Emergency Response Competition (SERC), Surf Boats,</w:t>
      </w:r>
      <w:r w:rsidRPr="000E3E46">
        <w:rPr>
          <w:rFonts w:ascii="Arial" w:hAnsi="Arial" w:cs="Arial"/>
          <w:color w:val="FF0000"/>
          <w:sz w:val="22"/>
          <w:szCs w:val="22"/>
        </w:rPr>
        <w:t xml:space="preserve"> </w:t>
      </w:r>
      <w:r w:rsidRPr="000E3E46">
        <w:rPr>
          <w:rFonts w:ascii="Arial" w:hAnsi="Arial" w:cs="Arial"/>
          <w:sz w:val="22"/>
          <w:szCs w:val="22"/>
        </w:rPr>
        <w:t>Inflatable Rescue Boats, and others.</w:t>
      </w:r>
    </w:p>
    <w:p w14:paraId="4790214B" w14:textId="77777777" w:rsidR="007B60A7" w:rsidRPr="000E3E46" w:rsidRDefault="007B60A7" w:rsidP="007B60A7">
      <w:pPr>
        <w:tabs>
          <w:tab w:val="left" w:pos="8400"/>
        </w:tabs>
        <w:ind w:left="567" w:right="-214"/>
        <w:jc w:val="both"/>
        <w:rPr>
          <w:rFonts w:ascii="Arial" w:hAnsi="Arial" w:cs="Arial"/>
          <w:sz w:val="22"/>
          <w:szCs w:val="22"/>
        </w:rPr>
      </w:pPr>
      <w:r w:rsidRPr="000E3E46">
        <w:rPr>
          <w:rFonts w:ascii="Arial" w:hAnsi="Arial" w:cs="Arial"/>
          <w:bCs/>
          <w:i/>
          <w:iCs/>
          <w:sz w:val="22"/>
          <w:szCs w:val="22"/>
        </w:rPr>
        <w:t>Competition -</w:t>
      </w:r>
      <w:r w:rsidRPr="000E3E46">
        <w:rPr>
          <w:rFonts w:ascii="Arial" w:hAnsi="Arial" w:cs="Arial"/>
          <w:sz w:val="22"/>
          <w:szCs w:val="22"/>
        </w:rPr>
        <w:t xml:space="preserve"> A competition is composed of one or more disciplines.</w:t>
      </w:r>
    </w:p>
    <w:p w14:paraId="7F5A14E8" w14:textId="77777777" w:rsidR="007B60A7" w:rsidRPr="000E3E46" w:rsidRDefault="007B60A7" w:rsidP="007B60A7">
      <w:pPr>
        <w:tabs>
          <w:tab w:val="left" w:pos="8400"/>
        </w:tabs>
        <w:ind w:left="567" w:right="-214"/>
        <w:jc w:val="both"/>
        <w:rPr>
          <w:rFonts w:ascii="Arial" w:hAnsi="Arial" w:cs="Arial"/>
          <w:sz w:val="22"/>
          <w:szCs w:val="22"/>
        </w:rPr>
      </w:pPr>
      <w:r w:rsidRPr="000E3E46">
        <w:rPr>
          <w:rFonts w:ascii="Arial" w:hAnsi="Arial" w:cs="Arial"/>
          <w:i/>
          <w:iCs/>
          <w:sz w:val="22"/>
          <w:szCs w:val="22"/>
        </w:rPr>
        <w:t>Championship -</w:t>
      </w:r>
      <w:r w:rsidRPr="000E3E46">
        <w:rPr>
          <w:rFonts w:ascii="Arial" w:hAnsi="Arial" w:cs="Arial"/>
          <w:sz w:val="22"/>
          <w:szCs w:val="22"/>
        </w:rPr>
        <w:t xml:space="preserve"> A championship is a type of competition. For example, the National Teams Lifesaving World Championships.</w:t>
      </w:r>
    </w:p>
    <w:p w14:paraId="3DE1003E" w14:textId="77777777" w:rsidR="007B60A7" w:rsidRPr="000E3E46" w:rsidRDefault="007B60A7" w:rsidP="007B60A7">
      <w:pPr>
        <w:tabs>
          <w:tab w:val="left" w:pos="8400"/>
        </w:tabs>
        <w:ind w:left="567" w:right="-214"/>
        <w:jc w:val="both"/>
        <w:rPr>
          <w:rFonts w:ascii="Arial" w:hAnsi="Arial" w:cs="Arial"/>
          <w:sz w:val="22"/>
          <w:szCs w:val="22"/>
        </w:rPr>
      </w:pPr>
      <w:r w:rsidRPr="000E3E46">
        <w:rPr>
          <w:rFonts w:ascii="Arial" w:hAnsi="Arial" w:cs="Arial"/>
          <w:i/>
          <w:iCs/>
          <w:sz w:val="22"/>
          <w:szCs w:val="22"/>
        </w:rPr>
        <w:t>Event -</w:t>
      </w:r>
      <w:r w:rsidRPr="000E3E46">
        <w:rPr>
          <w:rFonts w:ascii="Arial" w:hAnsi="Arial" w:cs="Arial"/>
          <w:sz w:val="22"/>
          <w:szCs w:val="22"/>
        </w:rPr>
        <w:t xml:space="preserve"> An event is a series of races with the same prescribed set of rules and conditions. For example: sprinting and running events, beach flag events, etc.</w:t>
      </w:r>
    </w:p>
    <w:p w14:paraId="7BD31D04" w14:textId="77777777" w:rsidR="007B60A7" w:rsidRPr="007B60A7" w:rsidRDefault="007B60A7" w:rsidP="007B60A7">
      <w:pPr>
        <w:tabs>
          <w:tab w:val="left" w:pos="8400"/>
        </w:tabs>
        <w:ind w:left="567" w:right="-214"/>
        <w:jc w:val="both"/>
        <w:rPr>
          <w:rFonts w:ascii="Arial" w:hAnsi="Arial" w:cs="Arial"/>
          <w:sz w:val="22"/>
          <w:szCs w:val="22"/>
        </w:rPr>
      </w:pPr>
      <w:r w:rsidRPr="000E3E46">
        <w:rPr>
          <w:rFonts w:ascii="Arial" w:hAnsi="Arial" w:cs="Arial"/>
          <w:i/>
          <w:iCs/>
          <w:sz w:val="22"/>
          <w:szCs w:val="22"/>
        </w:rPr>
        <w:t>Race -</w:t>
      </w:r>
      <w:r w:rsidRPr="000E3E46">
        <w:rPr>
          <w:rFonts w:ascii="Arial" w:hAnsi="Arial" w:cs="Arial"/>
          <w:sz w:val="22"/>
          <w:szCs w:val="22"/>
        </w:rPr>
        <w:t xml:space="preserve"> A race is a single contest of speed or distance within an event in which the winner is determined by time or distance. For example, a single heat is a race, the A-final is a race.</w:t>
      </w:r>
    </w:p>
    <w:p w14:paraId="6D0D2221" w14:textId="77777777" w:rsidR="00A1578D" w:rsidRPr="00A1578D" w:rsidRDefault="00A1578D" w:rsidP="00A1578D">
      <w:pPr>
        <w:ind w:left="720"/>
        <w:jc w:val="both"/>
        <w:rPr>
          <w:rFonts w:ascii="Arial" w:hAnsi="Arial" w:cs="Arial"/>
          <w:sz w:val="22"/>
          <w:szCs w:val="22"/>
        </w:rPr>
      </w:pPr>
    </w:p>
    <w:p w14:paraId="2BE3399C" w14:textId="77777777" w:rsidR="007B72BD" w:rsidRPr="000E3E46" w:rsidRDefault="007B72BD" w:rsidP="00717931">
      <w:pPr>
        <w:numPr>
          <w:ilvl w:val="0"/>
          <w:numId w:val="17"/>
        </w:numPr>
        <w:tabs>
          <w:tab w:val="clear" w:pos="900"/>
          <w:tab w:val="num" w:pos="540"/>
        </w:tabs>
        <w:ind w:hanging="900"/>
        <w:jc w:val="both"/>
        <w:rPr>
          <w:rFonts w:ascii="Arial" w:hAnsi="Arial" w:cs="Arial"/>
          <w:b/>
          <w:sz w:val="22"/>
          <w:szCs w:val="22"/>
        </w:rPr>
      </w:pPr>
      <w:r w:rsidRPr="000E3E46">
        <w:rPr>
          <w:rFonts w:ascii="Arial" w:hAnsi="Arial" w:cs="Arial"/>
          <w:b/>
          <w:sz w:val="22"/>
          <w:szCs w:val="22"/>
        </w:rPr>
        <w:t>Introduction</w:t>
      </w:r>
    </w:p>
    <w:p w14:paraId="4725E59F" w14:textId="77777777" w:rsidR="007B72BD" w:rsidRPr="000E3E46" w:rsidRDefault="00271524" w:rsidP="005B4CAC">
      <w:pPr>
        <w:ind w:left="540"/>
        <w:jc w:val="both"/>
        <w:rPr>
          <w:rFonts w:ascii="Arial" w:hAnsi="Arial" w:cs="Arial"/>
          <w:sz w:val="22"/>
          <w:szCs w:val="22"/>
        </w:rPr>
      </w:pPr>
      <w:r w:rsidRPr="000E3E46">
        <w:rPr>
          <w:rFonts w:ascii="Arial" w:hAnsi="Arial" w:cs="Arial"/>
          <w:sz w:val="22"/>
          <w:szCs w:val="22"/>
        </w:rPr>
        <w:t xml:space="preserve">The </w:t>
      </w:r>
      <w:r w:rsidR="007B72BD" w:rsidRPr="000E3E46">
        <w:rPr>
          <w:rFonts w:ascii="Arial" w:hAnsi="Arial" w:cs="Arial"/>
          <w:sz w:val="22"/>
          <w:szCs w:val="22"/>
        </w:rPr>
        <w:t xml:space="preserve">International Life Saving </w:t>
      </w:r>
      <w:r w:rsidRPr="000E3E46">
        <w:rPr>
          <w:rFonts w:ascii="Arial" w:hAnsi="Arial" w:cs="Arial"/>
          <w:sz w:val="22"/>
          <w:szCs w:val="22"/>
        </w:rPr>
        <w:t xml:space="preserve">Federation </w:t>
      </w:r>
      <w:r w:rsidR="007B72BD" w:rsidRPr="000E3E46">
        <w:rPr>
          <w:rFonts w:ascii="Arial" w:hAnsi="Arial" w:cs="Arial"/>
          <w:sz w:val="22"/>
          <w:szCs w:val="22"/>
        </w:rPr>
        <w:t xml:space="preserve">(ILS) is committed to a high standard of </w:t>
      </w:r>
      <w:r w:rsidR="00FD100B" w:rsidRPr="000E3E46">
        <w:rPr>
          <w:rFonts w:ascii="Arial" w:hAnsi="Arial" w:cs="Arial"/>
          <w:sz w:val="22"/>
          <w:szCs w:val="22"/>
        </w:rPr>
        <w:t>competition</w:t>
      </w:r>
      <w:r w:rsidR="007B72BD" w:rsidRPr="000E3E46">
        <w:rPr>
          <w:rFonts w:ascii="Arial" w:hAnsi="Arial" w:cs="Arial"/>
          <w:sz w:val="22"/>
          <w:szCs w:val="22"/>
        </w:rPr>
        <w:t xml:space="preserve"> pre</w:t>
      </w:r>
      <w:r w:rsidR="005B4CAC" w:rsidRPr="000E3E46">
        <w:rPr>
          <w:rFonts w:ascii="Arial" w:hAnsi="Arial" w:cs="Arial"/>
          <w:sz w:val="22"/>
          <w:szCs w:val="22"/>
        </w:rPr>
        <w:softHyphen/>
      </w:r>
      <w:r w:rsidR="007B72BD" w:rsidRPr="000E3E46">
        <w:rPr>
          <w:rFonts w:ascii="Arial" w:hAnsi="Arial" w:cs="Arial"/>
          <w:sz w:val="22"/>
          <w:szCs w:val="22"/>
        </w:rPr>
        <w:t>sen</w:t>
      </w:r>
      <w:r w:rsidR="005B4CAC" w:rsidRPr="000E3E46">
        <w:rPr>
          <w:rFonts w:ascii="Arial" w:hAnsi="Arial" w:cs="Arial"/>
          <w:sz w:val="22"/>
          <w:szCs w:val="22"/>
        </w:rPr>
        <w:softHyphen/>
      </w:r>
      <w:r w:rsidR="007B72BD" w:rsidRPr="000E3E46">
        <w:rPr>
          <w:rFonts w:ascii="Arial" w:hAnsi="Arial" w:cs="Arial"/>
          <w:sz w:val="22"/>
          <w:szCs w:val="22"/>
        </w:rPr>
        <w:t xml:space="preserve">tation through a process of </w:t>
      </w:r>
      <w:r w:rsidR="00FD100B" w:rsidRPr="000E3E46">
        <w:rPr>
          <w:rFonts w:ascii="Arial" w:hAnsi="Arial" w:cs="Arial"/>
          <w:sz w:val="22"/>
          <w:szCs w:val="22"/>
        </w:rPr>
        <w:t>Competition</w:t>
      </w:r>
      <w:r w:rsidR="007B72BD" w:rsidRPr="000E3E46">
        <w:rPr>
          <w:rFonts w:ascii="Arial" w:hAnsi="Arial" w:cs="Arial"/>
          <w:sz w:val="22"/>
          <w:szCs w:val="22"/>
        </w:rPr>
        <w:t xml:space="preserve"> Sanctioning. To assist prospective </w:t>
      </w:r>
      <w:r w:rsidR="000D3868" w:rsidRPr="000E3E46">
        <w:rPr>
          <w:rFonts w:ascii="Arial" w:hAnsi="Arial" w:cs="Arial"/>
          <w:sz w:val="22"/>
          <w:szCs w:val="22"/>
        </w:rPr>
        <w:t xml:space="preserve">Host </w:t>
      </w:r>
      <w:r w:rsidR="00AE43DD" w:rsidRPr="000E3E46">
        <w:rPr>
          <w:rFonts w:ascii="Arial" w:hAnsi="Arial" w:cs="Arial"/>
          <w:sz w:val="22"/>
          <w:szCs w:val="22"/>
        </w:rPr>
        <w:t>O</w:t>
      </w:r>
      <w:r w:rsidR="007B72BD" w:rsidRPr="000E3E46">
        <w:rPr>
          <w:rFonts w:ascii="Arial" w:hAnsi="Arial" w:cs="Arial"/>
          <w:sz w:val="22"/>
          <w:szCs w:val="22"/>
        </w:rPr>
        <w:t>rgani</w:t>
      </w:r>
      <w:r w:rsidR="005B4CAC" w:rsidRPr="000E3E46">
        <w:rPr>
          <w:rFonts w:ascii="Arial" w:hAnsi="Arial" w:cs="Arial"/>
          <w:sz w:val="22"/>
          <w:szCs w:val="22"/>
        </w:rPr>
        <w:softHyphen/>
      </w:r>
      <w:r w:rsidR="007B72BD" w:rsidRPr="000E3E46">
        <w:rPr>
          <w:rFonts w:ascii="Arial" w:hAnsi="Arial" w:cs="Arial"/>
          <w:sz w:val="22"/>
          <w:szCs w:val="22"/>
        </w:rPr>
        <w:t>sa</w:t>
      </w:r>
      <w:r w:rsidR="005B4CAC" w:rsidRPr="000E3E46">
        <w:rPr>
          <w:rFonts w:ascii="Arial" w:hAnsi="Arial" w:cs="Arial"/>
          <w:sz w:val="22"/>
          <w:szCs w:val="22"/>
        </w:rPr>
        <w:softHyphen/>
      </w:r>
      <w:r w:rsidR="007B72BD" w:rsidRPr="000E3E46">
        <w:rPr>
          <w:rFonts w:ascii="Arial" w:hAnsi="Arial" w:cs="Arial"/>
          <w:sz w:val="22"/>
          <w:szCs w:val="22"/>
        </w:rPr>
        <w:t xml:space="preserve">tions </w:t>
      </w:r>
      <w:r w:rsidR="003E4B2C" w:rsidRPr="000E3E46">
        <w:rPr>
          <w:rFonts w:ascii="Arial" w:hAnsi="Arial" w:cs="Arial"/>
          <w:sz w:val="22"/>
          <w:szCs w:val="22"/>
        </w:rPr>
        <w:t>please refer to</w:t>
      </w:r>
      <w:r w:rsidR="007B72BD" w:rsidRPr="000E3E46">
        <w:rPr>
          <w:rFonts w:ascii="Arial" w:hAnsi="Arial" w:cs="Arial"/>
          <w:sz w:val="22"/>
          <w:szCs w:val="22"/>
        </w:rPr>
        <w:t>:</w:t>
      </w:r>
    </w:p>
    <w:p w14:paraId="13E6D756" w14:textId="77777777" w:rsidR="00A1578D" w:rsidRPr="000E3E46" w:rsidRDefault="007B72BD" w:rsidP="005B4CAC">
      <w:pPr>
        <w:numPr>
          <w:ilvl w:val="0"/>
          <w:numId w:val="5"/>
        </w:numPr>
        <w:tabs>
          <w:tab w:val="left" w:pos="1080"/>
        </w:tabs>
        <w:ind w:left="1080" w:hanging="540"/>
        <w:jc w:val="both"/>
        <w:rPr>
          <w:rFonts w:ascii="Arial" w:hAnsi="Arial" w:cs="Arial"/>
          <w:sz w:val="22"/>
          <w:szCs w:val="22"/>
        </w:rPr>
      </w:pPr>
      <w:r w:rsidRPr="000E3E46">
        <w:rPr>
          <w:rFonts w:ascii="Arial" w:hAnsi="Arial" w:cs="Arial"/>
          <w:sz w:val="22"/>
          <w:szCs w:val="22"/>
        </w:rPr>
        <w:t xml:space="preserve">The ILS Competition </w:t>
      </w:r>
      <w:r w:rsidR="00A1578D" w:rsidRPr="000E3E46">
        <w:rPr>
          <w:rFonts w:ascii="Arial" w:hAnsi="Arial" w:cs="Arial"/>
          <w:sz w:val="22"/>
          <w:szCs w:val="22"/>
        </w:rPr>
        <w:t>Rule Book</w:t>
      </w:r>
      <w:r w:rsidRPr="000E3E46">
        <w:rPr>
          <w:rFonts w:ascii="Arial" w:hAnsi="Arial" w:cs="Arial"/>
          <w:sz w:val="22"/>
          <w:szCs w:val="22"/>
        </w:rPr>
        <w:t xml:space="preserve"> </w:t>
      </w:r>
      <w:r w:rsidR="00A1578D" w:rsidRPr="000E3E46">
        <w:rPr>
          <w:rFonts w:ascii="Arial" w:hAnsi="Arial" w:cs="Arial"/>
          <w:sz w:val="22"/>
          <w:szCs w:val="22"/>
        </w:rPr>
        <w:t xml:space="preserve">- </w:t>
      </w:r>
      <w:r w:rsidRPr="000E3E46">
        <w:rPr>
          <w:rFonts w:ascii="Arial" w:hAnsi="Arial" w:cs="Arial"/>
          <w:sz w:val="22"/>
          <w:szCs w:val="22"/>
        </w:rPr>
        <w:t xml:space="preserve">can be viewed and downloaded </w:t>
      </w:r>
      <w:r w:rsidR="001A7B22" w:rsidRPr="000E3E46">
        <w:rPr>
          <w:rFonts w:ascii="Arial" w:hAnsi="Arial" w:cs="Arial"/>
          <w:sz w:val="22"/>
          <w:szCs w:val="22"/>
        </w:rPr>
        <w:t>from the</w:t>
      </w:r>
      <w:r w:rsidR="00A1578D" w:rsidRPr="000E3E46">
        <w:rPr>
          <w:rFonts w:ascii="Arial" w:hAnsi="Arial" w:cs="Arial"/>
          <w:sz w:val="22"/>
          <w:szCs w:val="22"/>
        </w:rPr>
        <w:t xml:space="preserve"> website</w:t>
      </w:r>
      <w:r w:rsidR="00FF058F" w:rsidRPr="000E3E46">
        <w:rPr>
          <w:rFonts w:ascii="Arial" w:hAnsi="Arial" w:cs="Arial"/>
          <w:sz w:val="22"/>
          <w:szCs w:val="22"/>
        </w:rPr>
        <w:t>:</w:t>
      </w:r>
      <w:r w:rsidR="00A1578D" w:rsidRPr="000E3E46">
        <w:rPr>
          <w:rFonts w:ascii="Arial" w:hAnsi="Arial" w:cs="Arial"/>
          <w:sz w:val="22"/>
          <w:szCs w:val="22"/>
        </w:rPr>
        <w:t xml:space="preserve"> </w:t>
      </w:r>
      <w:hyperlink r:id="rId12" w:history="1">
        <w:r w:rsidR="00AF3368" w:rsidRPr="000E3E46">
          <w:rPr>
            <w:rStyle w:val="Hyperlink"/>
            <w:rFonts w:ascii="Arial" w:hAnsi="Arial" w:cs="Arial"/>
            <w:sz w:val="22"/>
            <w:szCs w:val="22"/>
          </w:rPr>
          <w:t>https://www.ilsf.org/lifesaving-sport/rules/</w:t>
        </w:r>
      </w:hyperlink>
      <w:r w:rsidR="00FF058F" w:rsidRPr="000E3E46">
        <w:rPr>
          <w:rFonts w:ascii="Arial" w:hAnsi="Arial" w:cs="Arial"/>
          <w:sz w:val="22"/>
          <w:szCs w:val="22"/>
        </w:rPr>
        <w:t>.</w:t>
      </w:r>
    </w:p>
    <w:p w14:paraId="19DFB82A" w14:textId="77777777" w:rsidR="00E8075B" w:rsidRPr="000E3E46" w:rsidRDefault="003E4B2C" w:rsidP="00E8075B">
      <w:pPr>
        <w:numPr>
          <w:ilvl w:val="0"/>
          <w:numId w:val="5"/>
        </w:numPr>
        <w:tabs>
          <w:tab w:val="left" w:pos="1080"/>
        </w:tabs>
        <w:ind w:left="1080" w:hanging="540"/>
        <w:jc w:val="both"/>
        <w:rPr>
          <w:rFonts w:ascii="Arial" w:hAnsi="Arial" w:cs="Arial"/>
          <w:sz w:val="22"/>
          <w:szCs w:val="22"/>
        </w:rPr>
      </w:pPr>
      <w:r w:rsidRPr="000E3E46">
        <w:rPr>
          <w:rFonts w:ascii="Arial" w:hAnsi="Arial" w:cs="Arial"/>
          <w:sz w:val="22"/>
          <w:szCs w:val="22"/>
        </w:rPr>
        <w:t xml:space="preserve">The </w:t>
      </w:r>
      <w:r w:rsidR="00E8075B" w:rsidRPr="000E3E46">
        <w:rPr>
          <w:rFonts w:ascii="Arial" w:hAnsi="Arial" w:cs="Arial"/>
          <w:sz w:val="22"/>
          <w:szCs w:val="22"/>
        </w:rPr>
        <w:t xml:space="preserve">current </w:t>
      </w:r>
      <w:r w:rsidRPr="000E3E46">
        <w:rPr>
          <w:rFonts w:ascii="Arial" w:hAnsi="Arial" w:cs="Arial"/>
          <w:sz w:val="22"/>
          <w:szCs w:val="22"/>
        </w:rPr>
        <w:t xml:space="preserve">Handbook of the </w:t>
      </w:r>
      <w:r w:rsidR="00E8075B" w:rsidRPr="000E3E46">
        <w:rPr>
          <w:rFonts w:ascii="Arial" w:hAnsi="Arial" w:cs="Arial"/>
          <w:sz w:val="22"/>
          <w:szCs w:val="22"/>
        </w:rPr>
        <w:t xml:space="preserve">Life Saving World Championships - can be viewed and downloaded from the website: </w:t>
      </w:r>
      <w:hyperlink r:id="rId13" w:history="1">
        <w:r w:rsidR="00AF3368" w:rsidRPr="000E3E46">
          <w:rPr>
            <w:rStyle w:val="Hyperlink"/>
            <w:rFonts w:ascii="Arial" w:hAnsi="Arial" w:cs="Arial"/>
            <w:sz w:val="22"/>
            <w:szCs w:val="22"/>
          </w:rPr>
          <w:t>https://www.ilsf.org/lifesaving-sport/rules/</w:t>
        </w:r>
      </w:hyperlink>
      <w:r w:rsidR="00E8075B" w:rsidRPr="000E3E46">
        <w:rPr>
          <w:rFonts w:ascii="Arial" w:hAnsi="Arial" w:cs="Arial"/>
          <w:sz w:val="22"/>
          <w:szCs w:val="22"/>
        </w:rPr>
        <w:t>.</w:t>
      </w:r>
    </w:p>
    <w:p w14:paraId="36A8E665" w14:textId="77777777" w:rsidR="003E4B2C" w:rsidRPr="000E3E46" w:rsidRDefault="003E4B2C" w:rsidP="00E8075B">
      <w:pPr>
        <w:tabs>
          <w:tab w:val="left" w:pos="1080"/>
        </w:tabs>
        <w:ind w:left="540"/>
        <w:jc w:val="both"/>
        <w:rPr>
          <w:rFonts w:ascii="Arial" w:hAnsi="Arial" w:cs="Arial"/>
          <w:sz w:val="22"/>
          <w:szCs w:val="22"/>
        </w:rPr>
      </w:pPr>
    </w:p>
    <w:p w14:paraId="089B80F1" w14:textId="77777777" w:rsidR="00E8075B" w:rsidRPr="00E8075B" w:rsidRDefault="00E8075B" w:rsidP="00E8075B">
      <w:pPr>
        <w:tabs>
          <w:tab w:val="left" w:pos="1080"/>
        </w:tabs>
        <w:ind w:left="540"/>
        <w:jc w:val="both"/>
        <w:rPr>
          <w:rFonts w:ascii="Arial" w:hAnsi="Arial" w:cs="Arial"/>
          <w:sz w:val="22"/>
          <w:szCs w:val="22"/>
        </w:rPr>
      </w:pPr>
      <w:r w:rsidRPr="000E3E46">
        <w:rPr>
          <w:rFonts w:ascii="Arial" w:hAnsi="Arial" w:cs="Arial"/>
          <w:b/>
          <w:bCs/>
          <w:sz w:val="22"/>
          <w:szCs w:val="22"/>
        </w:rPr>
        <w:t>Note:</w:t>
      </w:r>
      <w:r w:rsidRPr="000E3E46">
        <w:rPr>
          <w:rFonts w:ascii="Arial" w:hAnsi="Arial" w:cs="Arial"/>
          <w:sz w:val="22"/>
          <w:szCs w:val="22"/>
        </w:rPr>
        <w:t xml:space="preserve">  The ILS Rule Book contains the rules for events and world record requirements etc whereas the ILS LWC Handbook contains details such as ILS age categories, membership requirements and eligibility criteria to participate in National and </w:t>
      </w:r>
      <w:proofErr w:type="spellStart"/>
      <w:r w:rsidRPr="000E3E46">
        <w:rPr>
          <w:rFonts w:ascii="Arial" w:hAnsi="Arial" w:cs="Arial"/>
          <w:sz w:val="22"/>
          <w:szCs w:val="22"/>
        </w:rPr>
        <w:t>InterClub</w:t>
      </w:r>
      <w:proofErr w:type="spellEnd"/>
      <w:r w:rsidRPr="000E3E46">
        <w:rPr>
          <w:rFonts w:ascii="Arial" w:hAnsi="Arial" w:cs="Arial"/>
          <w:sz w:val="22"/>
          <w:szCs w:val="22"/>
        </w:rPr>
        <w:t xml:space="preserve"> teams.  Both documents are relevant to the conduct of ILS Sanctioned Competition,  Where there is a material difference the Rulebook is to be the point of reference.</w:t>
      </w:r>
    </w:p>
    <w:p w14:paraId="50AE65A2" w14:textId="77777777" w:rsidR="003E4B2C" w:rsidRPr="002B3122" w:rsidRDefault="003E4B2C" w:rsidP="005B4CAC">
      <w:pPr>
        <w:rPr>
          <w:rFonts w:ascii="Arial" w:hAnsi="Arial" w:cs="Arial"/>
          <w:sz w:val="22"/>
          <w:szCs w:val="22"/>
        </w:rPr>
      </w:pPr>
    </w:p>
    <w:p w14:paraId="4D7DC7A6" w14:textId="77777777" w:rsidR="0005412E" w:rsidRPr="000E3E46" w:rsidRDefault="007B72BD" w:rsidP="00717931">
      <w:pPr>
        <w:numPr>
          <w:ilvl w:val="0"/>
          <w:numId w:val="17"/>
        </w:numPr>
        <w:tabs>
          <w:tab w:val="clear" w:pos="900"/>
          <w:tab w:val="num" w:pos="540"/>
        </w:tabs>
        <w:ind w:hanging="900"/>
        <w:jc w:val="both"/>
        <w:rPr>
          <w:rFonts w:ascii="Arial" w:hAnsi="Arial" w:cs="Arial"/>
          <w:b/>
          <w:sz w:val="22"/>
          <w:szCs w:val="22"/>
        </w:rPr>
      </w:pPr>
      <w:r w:rsidRPr="000E3E46">
        <w:rPr>
          <w:rFonts w:ascii="Arial" w:hAnsi="Arial" w:cs="Arial"/>
          <w:b/>
          <w:sz w:val="22"/>
          <w:szCs w:val="22"/>
        </w:rPr>
        <w:t>Sanction Procedure</w:t>
      </w:r>
      <w:r w:rsidR="0083338E" w:rsidRPr="000E3E46">
        <w:rPr>
          <w:rFonts w:ascii="Arial" w:hAnsi="Arial" w:cs="Arial"/>
          <w:b/>
          <w:sz w:val="22"/>
          <w:szCs w:val="22"/>
        </w:rPr>
        <w:t xml:space="preserve"> Step by Step</w:t>
      </w:r>
    </w:p>
    <w:p w14:paraId="6D61164D" w14:textId="77777777" w:rsidR="00AE64CB" w:rsidRPr="000E3E46" w:rsidRDefault="00E67B23" w:rsidP="00717931">
      <w:pPr>
        <w:tabs>
          <w:tab w:val="left" w:pos="1080"/>
        </w:tabs>
        <w:ind w:left="1080" w:hanging="540"/>
        <w:jc w:val="both"/>
        <w:rPr>
          <w:rFonts w:ascii="Arial" w:hAnsi="Arial" w:cs="Arial"/>
          <w:sz w:val="22"/>
          <w:szCs w:val="22"/>
        </w:rPr>
      </w:pPr>
      <w:r w:rsidRPr="000E3E46">
        <w:rPr>
          <w:rFonts w:ascii="Arial" w:hAnsi="Arial" w:cs="Arial"/>
          <w:sz w:val="22"/>
          <w:szCs w:val="22"/>
        </w:rPr>
        <w:t>4</w:t>
      </w:r>
      <w:r w:rsidR="00717931" w:rsidRPr="000E3E46">
        <w:rPr>
          <w:rFonts w:ascii="Arial" w:hAnsi="Arial" w:cs="Arial"/>
          <w:sz w:val="22"/>
          <w:szCs w:val="22"/>
        </w:rPr>
        <w:t>.1.</w:t>
      </w:r>
      <w:r w:rsidR="00717931" w:rsidRPr="000E3E46">
        <w:rPr>
          <w:rFonts w:ascii="Arial" w:hAnsi="Arial" w:cs="Arial"/>
          <w:sz w:val="22"/>
          <w:szCs w:val="22"/>
        </w:rPr>
        <w:tab/>
      </w:r>
      <w:r w:rsidR="00AE64CB" w:rsidRPr="000E3E46">
        <w:rPr>
          <w:rFonts w:ascii="Arial" w:hAnsi="Arial" w:cs="Arial"/>
          <w:sz w:val="22"/>
          <w:szCs w:val="22"/>
        </w:rPr>
        <w:t xml:space="preserve">The </w:t>
      </w:r>
      <w:r w:rsidR="00AE43DD" w:rsidRPr="000E3E46">
        <w:rPr>
          <w:rFonts w:ascii="Arial" w:hAnsi="Arial" w:cs="Arial"/>
          <w:sz w:val="22"/>
          <w:szCs w:val="22"/>
        </w:rPr>
        <w:t>H</w:t>
      </w:r>
      <w:r w:rsidR="00AE64CB" w:rsidRPr="000E3E46">
        <w:rPr>
          <w:rFonts w:ascii="Arial" w:hAnsi="Arial" w:cs="Arial"/>
          <w:sz w:val="22"/>
          <w:szCs w:val="22"/>
        </w:rPr>
        <w:t xml:space="preserve">ost </w:t>
      </w:r>
      <w:r w:rsidR="00AE43DD" w:rsidRPr="000E3E46">
        <w:rPr>
          <w:rFonts w:ascii="Arial" w:hAnsi="Arial" w:cs="Arial"/>
          <w:sz w:val="22"/>
          <w:szCs w:val="22"/>
        </w:rPr>
        <w:t>O</w:t>
      </w:r>
      <w:r w:rsidR="00AE64CB" w:rsidRPr="000E3E46">
        <w:rPr>
          <w:rFonts w:ascii="Arial" w:hAnsi="Arial" w:cs="Arial"/>
          <w:sz w:val="22"/>
          <w:szCs w:val="22"/>
        </w:rPr>
        <w:t xml:space="preserve">rganisation wishing to conduct the </w:t>
      </w:r>
      <w:r w:rsidR="00FD100B" w:rsidRPr="000E3E46">
        <w:rPr>
          <w:rFonts w:ascii="Arial" w:hAnsi="Arial" w:cs="Arial"/>
          <w:sz w:val="22"/>
          <w:szCs w:val="22"/>
        </w:rPr>
        <w:t>competition</w:t>
      </w:r>
      <w:r w:rsidR="00AE64CB" w:rsidRPr="000E3E46">
        <w:rPr>
          <w:rFonts w:ascii="Arial" w:hAnsi="Arial" w:cs="Arial"/>
          <w:sz w:val="22"/>
          <w:szCs w:val="22"/>
        </w:rPr>
        <w:t xml:space="preserve"> </w:t>
      </w:r>
      <w:r w:rsidR="00CD6C2A" w:rsidRPr="000E3E46">
        <w:rPr>
          <w:rFonts w:ascii="Arial" w:hAnsi="Arial" w:cs="Arial"/>
          <w:sz w:val="22"/>
          <w:szCs w:val="22"/>
        </w:rPr>
        <w:t xml:space="preserve">shall </w:t>
      </w:r>
      <w:r w:rsidR="003C7853" w:rsidRPr="000E3E46">
        <w:rPr>
          <w:rFonts w:ascii="Arial" w:hAnsi="Arial" w:cs="Arial"/>
          <w:sz w:val="22"/>
          <w:szCs w:val="22"/>
        </w:rPr>
        <w:t>forward the f</w:t>
      </w:r>
      <w:r w:rsidR="00AE64CB" w:rsidRPr="000E3E46">
        <w:rPr>
          <w:rFonts w:ascii="Arial" w:hAnsi="Arial" w:cs="Arial"/>
          <w:sz w:val="22"/>
          <w:szCs w:val="22"/>
        </w:rPr>
        <w:t xml:space="preserve">ollowing </w:t>
      </w:r>
      <w:r w:rsidR="0005412E" w:rsidRPr="000E3E46">
        <w:rPr>
          <w:rFonts w:ascii="Arial" w:hAnsi="Arial" w:cs="Arial"/>
          <w:sz w:val="22"/>
          <w:szCs w:val="22"/>
        </w:rPr>
        <w:t xml:space="preserve">documents </w:t>
      </w:r>
      <w:r w:rsidR="00AE64CB" w:rsidRPr="000E3E46">
        <w:rPr>
          <w:rFonts w:ascii="Arial" w:hAnsi="Arial" w:cs="Arial"/>
          <w:sz w:val="22"/>
          <w:szCs w:val="22"/>
        </w:rPr>
        <w:t>to the National Federation</w:t>
      </w:r>
      <w:r w:rsidR="0005412E" w:rsidRPr="000E3E46">
        <w:rPr>
          <w:rFonts w:ascii="Arial" w:hAnsi="Arial" w:cs="Arial"/>
          <w:sz w:val="22"/>
          <w:szCs w:val="22"/>
        </w:rPr>
        <w:t xml:space="preserve"> </w:t>
      </w:r>
      <w:r w:rsidR="0005412E" w:rsidRPr="000E3E46">
        <w:rPr>
          <w:rFonts w:ascii="Arial" w:hAnsi="Arial" w:cs="Arial"/>
          <w:b/>
          <w:sz w:val="22"/>
          <w:szCs w:val="22"/>
        </w:rPr>
        <w:t>(</w:t>
      </w:r>
      <w:r w:rsidR="00774D70" w:rsidRPr="000E3E46">
        <w:rPr>
          <w:rFonts w:ascii="Arial" w:hAnsi="Arial" w:cs="Arial"/>
          <w:b/>
          <w:sz w:val="22"/>
          <w:szCs w:val="22"/>
        </w:rPr>
        <w:t xml:space="preserve">Submit </w:t>
      </w:r>
      <w:r w:rsidR="003C7853" w:rsidRPr="000E3E46">
        <w:rPr>
          <w:rFonts w:ascii="Arial" w:hAnsi="Arial" w:cs="Arial"/>
          <w:b/>
          <w:sz w:val="22"/>
          <w:szCs w:val="22"/>
        </w:rPr>
        <w:t>the S</w:t>
      </w:r>
      <w:r w:rsidR="008F213E" w:rsidRPr="000E3E46">
        <w:rPr>
          <w:rFonts w:ascii="Arial" w:hAnsi="Arial" w:cs="Arial"/>
          <w:b/>
          <w:sz w:val="22"/>
          <w:szCs w:val="22"/>
        </w:rPr>
        <w:t xml:space="preserve">anctioning </w:t>
      </w:r>
      <w:r w:rsidR="003C7853" w:rsidRPr="000E3E46">
        <w:rPr>
          <w:rFonts w:ascii="Arial" w:hAnsi="Arial" w:cs="Arial"/>
          <w:b/>
          <w:sz w:val="22"/>
          <w:szCs w:val="22"/>
        </w:rPr>
        <w:t>A</w:t>
      </w:r>
      <w:r w:rsidR="00774D70" w:rsidRPr="000E3E46">
        <w:rPr>
          <w:rFonts w:ascii="Arial" w:hAnsi="Arial" w:cs="Arial"/>
          <w:b/>
          <w:sz w:val="22"/>
          <w:szCs w:val="22"/>
        </w:rPr>
        <w:t xml:space="preserve">pplication </w:t>
      </w:r>
      <w:r w:rsidR="003C7853" w:rsidRPr="000E3E46">
        <w:rPr>
          <w:rFonts w:ascii="Arial" w:hAnsi="Arial" w:cs="Arial"/>
          <w:b/>
          <w:sz w:val="22"/>
          <w:szCs w:val="22"/>
        </w:rPr>
        <w:t>F</w:t>
      </w:r>
      <w:r w:rsidR="008F213E" w:rsidRPr="000E3E46">
        <w:rPr>
          <w:rFonts w:ascii="Arial" w:hAnsi="Arial" w:cs="Arial"/>
          <w:b/>
          <w:sz w:val="22"/>
          <w:szCs w:val="22"/>
        </w:rPr>
        <w:t xml:space="preserve">orm </w:t>
      </w:r>
      <w:r w:rsidR="00CD6C2A" w:rsidRPr="000E3E46">
        <w:rPr>
          <w:rFonts w:ascii="Arial" w:hAnsi="Arial" w:cs="Arial"/>
          <w:b/>
          <w:sz w:val="22"/>
          <w:szCs w:val="22"/>
        </w:rPr>
        <w:t xml:space="preserve">at least </w:t>
      </w:r>
      <w:r w:rsidR="00264861" w:rsidRPr="000E3E46">
        <w:rPr>
          <w:rFonts w:ascii="Arial" w:hAnsi="Arial" w:cs="Arial"/>
          <w:b/>
          <w:sz w:val="22"/>
          <w:szCs w:val="22"/>
        </w:rPr>
        <w:t xml:space="preserve">28 days’ </w:t>
      </w:r>
      <w:r w:rsidR="00774D70" w:rsidRPr="000E3E46">
        <w:rPr>
          <w:rFonts w:ascii="Arial" w:hAnsi="Arial" w:cs="Arial"/>
          <w:b/>
          <w:sz w:val="22"/>
          <w:szCs w:val="22"/>
        </w:rPr>
        <w:t xml:space="preserve">in advance </w:t>
      </w:r>
      <w:r w:rsidR="008F213E" w:rsidRPr="000E3E46">
        <w:rPr>
          <w:rFonts w:ascii="Arial" w:hAnsi="Arial" w:cs="Arial"/>
          <w:b/>
          <w:sz w:val="22"/>
          <w:szCs w:val="22"/>
        </w:rPr>
        <w:t xml:space="preserve">of competition date </w:t>
      </w:r>
      <w:r w:rsidR="00774D70" w:rsidRPr="000E3E46">
        <w:rPr>
          <w:rFonts w:ascii="Arial" w:hAnsi="Arial" w:cs="Arial"/>
          <w:b/>
          <w:sz w:val="22"/>
          <w:szCs w:val="22"/>
        </w:rPr>
        <w:t xml:space="preserve">to allow for the </w:t>
      </w:r>
      <w:r w:rsidR="008F213E" w:rsidRPr="000E3E46">
        <w:rPr>
          <w:rFonts w:ascii="Arial" w:hAnsi="Arial" w:cs="Arial"/>
          <w:b/>
          <w:sz w:val="22"/>
          <w:szCs w:val="22"/>
        </w:rPr>
        <w:t xml:space="preserve">processing </w:t>
      </w:r>
      <w:r w:rsidR="00774D70" w:rsidRPr="000E3E46">
        <w:rPr>
          <w:rFonts w:ascii="Arial" w:hAnsi="Arial" w:cs="Arial"/>
          <w:b/>
          <w:sz w:val="22"/>
          <w:szCs w:val="22"/>
        </w:rPr>
        <w:t>and approv</w:t>
      </w:r>
      <w:r w:rsidR="008F213E" w:rsidRPr="000E3E46">
        <w:rPr>
          <w:rFonts w:ascii="Arial" w:hAnsi="Arial" w:cs="Arial"/>
          <w:b/>
          <w:sz w:val="22"/>
          <w:szCs w:val="22"/>
        </w:rPr>
        <w:t>al</w:t>
      </w:r>
      <w:r w:rsidR="00774D70" w:rsidRPr="000E3E46">
        <w:rPr>
          <w:rFonts w:ascii="Arial" w:hAnsi="Arial" w:cs="Arial"/>
          <w:b/>
          <w:sz w:val="22"/>
          <w:szCs w:val="22"/>
        </w:rPr>
        <w:t xml:space="preserve"> </w:t>
      </w:r>
      <w:r w:rsidR="003C7853" w:rsidRPr="000E3E46">
        <w:rPr>
          <w:rFonts w:ascii="Arial" w:hAnsi="Arial" w:cs="Arial"/>
          <w:b/>
          <w:sz w:val="22"/>
          <w:szCs w:val="22"/>
        </w:rPr>
        <w:t xml:space="preserve">of </w:t>
      </w:r>
      <w:r w:rsidR="00774D70" w:rsidRPr="000E3E46">
        <w:rPr>
          <w:rFonts w:ascii="Arial" w:hAnsi="Arial" w:cs="Arial"/>
          <w:b/>
          <w:sz w:val="22"/>
          <w:szCs w:val="22"/>
        </w:rPr>
        <w:t xml:space="preserve">the </w:t>
      </w:r>
      <w:r w:rsidR="008F213E" w:rsidRPr="000E3E46">
        <w:rPr>
          <w:rFonts w:ascii="Arial" w:hAnsi="Arial" w:cs="Arial"/>
          <w:b/>
          <w:sz w:val="22"/>
          <w:szCs w:val="22"/>
        </w:rPr>
        <w:t xml:space="preserve">application </w:t>
      </w:r>
      <w:r w:rsidR="00774D70" w:rsidRPr="000E3E46">
        <w:rPr>
          <w:rFonts w:ascii="Arial" w:hAnsi="Arial" w:cs="Arial"/>
          <w:b/>
          <w:sz w:val="22"/>
          <w:szCs w:val="22"/>
        </w:rPr>
        <w:t>details</w:t>
      </w:r>
      <w:r w:rsidR="0005412E" w:rsidRPr="000E3E46">
        <w:rPr>
          <w:rFonts w:ascii="Arial" w:hAnsi="Arial" w:cs="Arial"/>
          <w:sz w:val="22"/>
          <w:szCs w:val="22"/>
        </w:rPr>
        <w:t>):</w:t>
      </w:r>
    </w:p>
    <w:p w14:paraId="40A1707F" w14:textId="77777777" w:rsidR="00AE64CB" w:rsidRPr="000E3E46" w:rsidRDefault="00AE64CB" w:rsidP="0005412E">
      <w:pPr>
        <w:numPr>
          <w:ilvl w:val="0"/>
          <w:numId w:val="9"/>
        </w:numPr>
        <w:tabs>
          <w:tab w:val="clear" w:pos="1800"/>
          <w:tab w:val="left" w:pos="1080"/>
          <w:tab w:val="num" w:pos="1440"/>
        </w:tabs>
        <w:autoSpaceDE w:val="0"/>
        <w:autoSpaceDN w:val="0"/>
        <w:adjustRightInd w:val="0"/>
        <w:ind w:left="1440"/>
        <w:jc w:val="both"/>
        <w:rPr>
          <w:rFonts w:ascii="Arial" w:hAnsi="Arial" w:cs="Arial"/>
          <w:sz w:val="22"/>
          <w:szCs w:val="22"/>
        </w:rPr>
      </w:pPr>
      <w:r w:rsidRPr="000E3E46">
        <w:rPr>
          <w:rFonts w:ascii="Arial" w:hAnsi="Arial" w:cs="Arial"/>
          <w:sz w:val="22"/>
          <w:szCs w:val="22"/>
          <w:lang w:eastAsia="en-AU"/>
        </w:rPr>
        <w:t xml:space="preserve">Sanctioning </w:t>
      </w:r>
      <w:r w:rsidR="003C7853" w:rsidRPr="000E3E46">
        <w:rPr>
          <w:rFonts w:ascii="Arial" w:hAnsi="Arial" w:cs="Arial"/>
          <w:sz w:val="22"/>
          <w:szCs w:val="22"/>
          <w:lang w:eastAsia="en-AU"/>
        </w:rPr>
        <w:t xml:space="preserve">Application </w:t>
      </w:r>
      <w:r w:rsidRPr="000E3E46">
        <w:rPr>
          <w:rFonts w:ascii="Arial" w:hAnsi="Arial" w:cs="Arial"/>
          <w:sz w:val="22"/>
          <w:szCs w:val="22"/>
          <w:lang w:eastAsia="en-AU"/>
        </w:rPr>
        <w:t>Form.</w:t>
      </w:r>
    </w:p>
    <w:p w14:paraId="0C65A0F7" w14:textId="77777777" w:rsidR="003C7853" w:rsidRPr="000E3E46" w:rsidRDefault="003C7853" w:rsidP="0005412E">
      <w:pPr>
        <w:numPr>
          <w:ilvl w:val="0"/>
          <w:numId w:val="9"/>
        </w:numPr>
        <w:tabs>
          <w:tab w:val="clear" w:pos="1800"/>
          <w:tab w:val="left" w:pos="1080"/>
          <w:tab w:val="num" w:pos="1440"/>
        </w:tabs>
        <w:autoSpaceDE w:val="0"/>
        <w:autoSpaceDN w:val="0"/>
        <w:adjustRightInd w:val="0"/>
        <w:ind w:left="1440"/>
        <w:jc w:val="both"/>
        <w:rPr>
          <w:rFonts w:ascii="Arial" w:hAnsi="Arial" w:cs="Arial"/>
          <w:sz w:val="22"/>
          <w:szCs w:val="22"/>
        </w:rPr>
      </w:pPr>
      <w:r w:rsidRPr="000E3E46">
        <w:rPr>
          <w:rFonts w:ascii="Arial" w:hAnsi="Arial" w:cs="Arial"/>
          <w:sz w:val="22"/>
          <w:szCs w:val="22"/>
        </w:rPr>
        <w:t>Facility and Equipment Inspection Report</w:t>
      </w:r>
    </w:p>
    <w:p w14:paraId="31DCDBA1" w14:textId="77777777" w:rsidR="003C7853" w:rsidRPr="000E3E46" w:rsidRDefault="00397381" w:rsidP="0005412E">
      <w:pPr>
        <w:numPr>
          <w:ilvl w:val="0"/>
          <w:numId w:val="9"/>
        </w:numPr>
        <w:tabs>
          <w:tab w:val="clear" w:pos="1800"/>
          <w:tab w:val="left" w:pos="1080"/>
          <w:tab w:val="num" w:pos="1440"/>
        </w:tabs>
        <w:autoSpaceDE w:val="0"/>
        <w:autoSpaceDN w:val="0"/>
        <w:adjustRightInd w:val="0"/>
        <w:ind w:left="1440"/>
        <w:jc w:val="both"/>
        <w:rPr>
          <w:rFonts w:ascii="Arial" w:hAnsi="Arial" w:cs="Arial"/>
          <w:sz w:val="22"/>
          <w:szCs w:val="22"/>
        </w:rPr>
      </w:pPr>
      <w:r w:rsidRPr="000E3E46">
        <w:rPr>
          <w:rFonts w:ascii="Arial" w:hAnsi="Arial" w:cs="Arial"/>
          <w:sz w:val="22"/>
          <w:szCs w:val="22"/>
        </w:rPr>
        <w:t xml:space="preserve">Certificate of </w:t>
      </w:r>
      <w:r w:rsidR="003C7853" w:rsidRPr="000E3E46">
        <w:rPr>
          <w:rFonts w:ascii="Arial" w:hAnsi="Arial" w:cs="Arial"/>
          <w:sz w:val="22"/>
          <w:szCs w:val="22"/>
        </w:rPr>
        <w:t>I</w:t>
      </w:r>
      <w:r w:rsidRPr="000E3E46">
        <w:rPr>
          <w:rFonts w:ascii="Arial" w:hAnsi="Arial" w:cs="Arial"/>
          <w:sz w:val="22"/>
          <w:szCs w:val="22"/>
        </w:rPr>
        <w:t>nsurance</w:t>
      </w:r>
    </w:p>
    <w:p w14:paraId="00E2764D" w14:textId="77777777" w:rsidR="00AE64CB" w:rsidRPr="000E3E46" w:rsidRDefault="00397381" w:rsidP="000E3E46">
      <w:pPr>
        <w:numPr>
          <w:ilvl w:val="0"/>
          <w:numId w:val="9"/>
        </w:numPr>
        <w:tabs>
          <w:tab w:val="clear" w:pos="1800"/>
          <w:tab w:val="left" w:pos="1080"/>
          <w:tab w:val="num" w:pos="1440"/>
        </w:tabs>
        <w:autoSpaceDE w:val="0"/>
        <w:autoSpaceDN w:val="0"/>
        <w:adjustRightInd w:val="0"/>
        <w:ind w:left="1440"/>
        <w:jc w:val="both"/>
        <w:rPr>
          <w:rFonts w:ascii="Arial" w:hAnsi="Arial" w:cs="Arial"/>
          <w:sz w:val="22"/>
          <w:szCs w:val="22"/>
        </w:rPr>
      </w:pPr>
      <w:r w:rsidRPr="000E3E46">
        <w:rPr>
          <w:rFonts w:ascii="Arial" w:hAnsi="Arial" w:cs="Arial"/>
          <w:sz w:val="22"/>
          <w:szCs w:val="22"/>
        </w:rPr>
        <w:t>Safety and Emergency Plan.</w:t>
      </w:r>
    </w:p>
    <w:p w14:paraId="0AE10E0A" w14:textId="77777777" w:rsidR="00CD6C2A" w:rsidRDefault="00CD6C2A" w:rsidP="000E3E46">
      <w:pPr>
        <w:tabs>
          <w:tab w:val="left" w:pos="1080"/>
          <w:tab w:val="num" w:pos="1440"/>
        </w:tabs>
        <w:autoSpaceDE w:val="0"/>
        <w:autoSpaceDN w:val="0"/>
        <w:adjustRightInd w:val="0"/>
        <w:ind w:left="1080"/>
        <w:jc w:val="both"/>
        <w:rPr>
          <w:rFonts w:ascii="Arial" w:hAnsi="Arial" w:cs="Arial"/>
          <w:sz w:val="22"/>
          <w:szCs w:val="22"/>
        </w:rPr>
      </w:pPr>
      <w:r w:rsidRPr="000E3E46">
        <w:rPr>
          <w:rFonts w:ascii="Arial" w:hAnsi="Arial" w:cs="Arial"/>
          <w:sz w:val="22"/>
          <w:szCs w:val="22"/>
        </w:rPr>
        <w:t xml:space="preserve">A payment of 100 Euro is also due and payable to </w:t>
      </w:r>
      <w:r w:rsidR="00E46621" w:rsidRPr="000E3E46">
        <w:rPr>
          <w:rFonts w:ascii="Arial" w:hAnsi="Arial" w:cs="Arial"/>
          <w:sz w:val="22"/>
          <w:szCs w:val="22"/>
        </w:rPr>
        <w:t>ILS</w:t>
      </w:r>
      <w:r w:rsidRPr="000E3E46">
        <w:rPr>
          <w:rFonts w:ascii="Arial" w:hAnsi="Arial" w:cs="Arial"/>
          <w:sz w:val="22"/>
          <w:szCs w:val="22"/>
        </w:rPr>
        <w:t xml:space="preserve"> at th</w:t>
      </w:r>
      <w:r w:rsidR="000E3E46">
        <w:rPr>
          <w:rFonts w:ascii="Arial" w:hAnsi="Arial" w:cs="Arial"/>
          <w:sz w:val="22"/>
          <w:szCs w:val="22"/>
        </w:rPr>
        <w:t>e</w:t>
      </w:r>
      <w:r w:rsidRPr="000E3E46">
        <w:rPr>
          <w:rFonts w:ascii="Arial" w:hAnsi="Arial" w:cs="Arial"/>
          <w:sz w:val="22"/>
          <w:szCs w:val="22"/>
        </w:rPr>
        <w:t xml:space="preserve"> time</w:t>
      </w:r>
      <w:r w:rsidR="000E3E46" w:rsidRPr="000E3E46">
        <w:rPr>
          <w:rFonts w:ascii="Arial" w:hAnsi="Arial" w:cs="Arial"/>
          <w:sz w:val="22"/>
          <w:szCs w:val="22"/>
        </w:rPr>
        <w:t xml:space="preserve"> of application for a Sanction</w:t>
      </w:r>
      <w:r w:rsidRPr="000E3E46">
        <w:rPr>
          <w:rFonts w:ascii="Arial" w:hAnsi="Arial" w:cs="Arial"/>
          <w:sz w:val="22"/>
          <w:szCs w:val="22"/>
        </w:rPr>
        <w:t>.</w:t>
      </w:r>
    </w:p>
    <w:p w14:paraId="76E45399" w14:textId="77777777" w:rsidR="0005412E" w:rsidRDefault="00E67B23" w:rsidP="00717931">
      <w:pPr>
        <w:tabs>
          <w:tab w:val="left" w:pos="1080"/>
        </w:tabs>
        <w:ind w:left="1080" w:hanging="540"/>
        <w:jc w:val="both"/>
        <w:rPr>
          <w:rFonts w:ascii="Arial" w:hAnsi="Arial" w:cs="Arial"/>
          <w:sz w:val="22"/>
          <w:szCs w:val="22"/>
        </w:rPr>
      </w:pPr>
      <w:r>
        <w:rPr>
          <w:rFonts w:ascii="Arial" w:hAnsi="Arial" w:cs="Arial"/>
          <w:sz w:val="22"/>
          <w:szCs w:val="22"/>
        </w:rPr>
        <w:t>4</w:t>
      </w:r>
      <w:r w:rsidR="00717931">
        <w:rPr>
          <w:rFonts w:ascii="Arial" w:hAnsi="Arial" w:cs="Arial"/>
          <w:sz w:val="22"/>
          <w:szCs w:val="22"/>
        </w:rPr>
        <w:t>.2.</w:t>
      </w:r>
      <w:r w:rsidR="00717931">
        <w:rPr>
          <w:rFonts w:ascii="Arial" w:hAnsi="Arial" w:cs="Arial"/>
          <w:sz w:val="22"/>
          <w:szCs w:val="22"/>
        </w:rPr>
        <w:tab/>
      </w:r>
      <w:r w:rsidR="0005412E">
        <w:rPr>
          <w:rFonts w:ascii="Arial" w:hAnsi="Arial" w:cs="Arial"/>
          <w:sz w:val="22"/>
          <w:szCs w:val="22"/>
        </w:rPr>
        <w:t>The National Federation is responsible to verify the Sanction</w:t>
      </w:r>
      <w:r w:rsidR="00764B60">
        <w:rPr>
          <w:rFonts w:ascii="Arial" w:hAnsi="Arial" w:cs="Arial"/>
          <w:sz w:val="22"/>
          <w:szCs w:val="22"/>
        </w:rPr>
        <w:t>ing</w:t>
      </w:r>
      <w:r w:rsidR="0005412E">
        <w:rPr>
          <w:rFonts w:ascii="Arial" w:hAnsi="Arial" w:cs="Arial"/>
          <w:sz w:val="22"/>
          <w:szCs w:val="22"/>
        </w:rPr>
        <w:t xml:space="preserve"> Form, insurances and all related documents.</w:t>
      </w:r>
    </w:p>
    <w:p w14:paraId="3068023E" w14:textId="77777777" w:rsidR="00AE64CB" w:rsidRPr="001764E1" w:rsidRDefault="00E67B23" w:rsidP="00717931">
      <w:pPr>
        <w:tabs>
          <w:tab w:val="left" w:pos="1080"/>
        </w:tabs>
        <w:ind w:left="1080" w:hanging="540"/>
        <w:jc w:val="both"/>
        <w:rPr>
          <w:rFonts w:ascii="Arial" w:hAnsi="Arial" w:cs="Arial"/>
          <w:sz w:val="22"/>
          <w:szCs w:val="22"/>
        </w:rPr>
      </w:pPr>
      <w:r>
        <w:rPr>
          <w:rFonts w:ascii="Arial" w:hAnsi="Arial" w:cs="Arial"/>
          <w:sz w:val="22"/>
          <w:szCs w:val="22"/>
        </w:rPr>
        <w:t>4</w:t>
      </w:r>
      <w:r w:rsidR="00717931">
        <w:rPr>
          <w:rFonts w:ascii="Arial" w:hAnsi="Arial" w:cs="Arial"/>
          <w:sz w:val="22"/>
          <w:szCs w:val="22"/>
        </w:rPr>
        <w:t>.3.</w:t>
      </w:r>
      <w:r w:rsidR="00717931">
        <w:rPr>
          <w:rFonts w:ascii="Arial" w:hAnsi="Arial" w:cs="Arial"/>
          <w:sz w:val="22"/>
          <w:szCs w:val="22"/>
        </w:rPr>
        <w:tab/>
      </w:r>
      <w:r w:rsidR="00AE64CB" w:rsidRPr="001764E1">
        <w:rPr>
          <w:rFonts w:ascii="Arial" w:hAnsi="Arial" w:cs="Arial"/>
          <w:sz w:val="22"/>
          <w:szCs w:val="22"/>
        </w:rPr>
        <w:t xml:space="preserve">When the National </w:t>
      </w:r>
      <w:r w:rsidR="00AE64CB">
        <w:rPr>
          <w:rFonts w:ascii="Arial" w:hAnsi="Arial" w:cs="Arial"/>
          <w:sz w:val="22"/>
          <w:szCs w:val="22"/>
        </w:rPr>
        <w:t>F</w:t>
      </w:r>
      <w:r w:rsidR="00AE64CB" w:rsidRPr="001764E1">
        <w:rPr>
          <w:rFonts w:ascii="Arial" w:hAnsi="Arial" w:cs="Arial"/>
          <w:sz w:val="22"/>
          <w:szCs w:val="22"/>
        </w:rPr>
        <w:t xml:space="preserve">ederation endorses the </w:t>
      </w:r>
      <w:r w:rsidR="00FD100B">
        <w:rPr>
          <w:rFonts w:ascii="Arial" w:hAnsi="Arial" w:cs="Arial"/>
          <w:sz w:val="22"/>
          <w:szCs w:val="22"/>
        </w:rPr>
        <w:t>competition</w:t>
      </w:r>
      <w:r w:rsidR="00AE64CB" w:rsidRPr="001764E1">
        <w:rPr>
          <w:rFonts w:ascii="Arial" w:hAnsi="Arial" w:cs="Arial"/>
          <w:sz w:val="22"/>
          <w:szCs w:val="22"/>
        </w:rPr>
        <w:t xml:space="preserve"> it sends the </w:t>
      </w:r>
      <w:r w:rsidR="00AE64CB">
        <w:rPr>
          <w:rFonts w:ascii="Arial" w:hAnsi="Arial" w:cs="Arial"/>
          <w:sz w:val="22"/>
          <w:szCs w:val="22"/>
        </w:rPr>
        <w:t>S</w:t>
      </w:r>
      <w:r w:rsidR="00AE64CB" w:rsidRPr="001764E1">
        <w:rPr>
          <w:rFonts w:ascii="Arial" w:hAnsi="Arial" w:cs="Arial"/>
          <w:sz w:val="22"/>
          <w:szCs w:val="22"/>
        </w:rPr>
        <w:t xml:space="preserve">anctioning </w:t>
      </w:r>
      <w:r w:rsidR="00AE64CB" w:rsidRPr="000E3E46">
        <w:rPr>
          <w:rFonts w:ascii="Arial" w:hAnsi="Arial" w:cs="Arial"/>
          <w:sz w:val="22"/>
          <w:szCs w:val="22"/>
        </w:rPr>
        <w:t xml:space="preserve">Form with </w:t>
      </w:r>
      <w:r w:rsidR="0089281B" w:rsidRPr="000E3E46">
        <w:rPr>
          <w:rFonts w:ascii="Arial" w:hAnsi="Arial" w:cs="Arial"/>
          <w:sz w:val="22"/>
          <w:szCs w:val="22"/>
        </w:rPr>
        <w:t>payment</w:t>
      </w:r>
      <w:r w:rsidR="00AE64CB" w:rsidRPr="000E3E46">
        <w:rPr>
          <w:rFonts w:ascii="Arial" w:hAnsi="Arial" w:cs="Arial"/>
          <w:sz w:val="22"/>
          <w:szCs w:val="22"/>
        </w:rPr>
        <w:t xml:space="preserve"> to the ILS Headquarters and a copy of the endorsement to the </w:t>
      </w:r>
      <w:r w:rsidR="00AE43DD" w:rsidRPr="000E3E46">
        <w:rPr>
          <w:rFonts w:ascii="Arial" w:hAnsi="Arial" w:cs="Arial"/>
          <w:sz w:val="22"/>
          <w:szCs w:val="22"/>
        </w:rPr>
        <w:t>H</w:t>
      </w:r>
      <w:r w:rsidR="00AE64CB" w:rsidRPr="000E3E46">
        <w:rPr>
          <w:rFonts w:ascii="Arial" w:hAnsi="Arial" w:cs="Arial"/>
          <w:sz w:val="22"/>
          <w:szCs w:val="22"/>
        </w:rPr>
        <w:t xml:space="preserve">ost </w:t>
      </w:r>
      <w:r w:rsidR="00AE43DD" w:rsidRPr="000E3E46">
        <w:rPr>
          <w:rFonts w:ascii="Arial" w:hAnsi="Arial" w:cs="Arial"/>
          <w:sz w:val="22"/>
          <w:szCs w:val="22"/>
        </w:rPr>
        <w:t>O</w:t>
      </w:r>
      <w:r w:rsidR="00AE64CB" w:rsidRPr="000E3E46">
        <w:rPr>
          <w:rFonts w:ascii="Arial" w:hAnsi="Arial" w:cs="Arial"/>
          <w:sz w:val="22"/>
          <w:szCs w:val="22"/>
        </w:rPr>
        <w:t>rganisation.</w:t>
      </w:r>
    </w:p>
    <w:p w14:paraId="212AC4BD" w14:textId="77777777" w:rsidR="00AE64CB" w:rsidRPr="001764E1" w:rsidRDefault="00E67B23" w:rsidP="00717931">
      <w:pPr>
        <w:tabs>
          <w:tab w:val="left" w:pos="1080"/>
        </w:tabs>
        <w:ind w:left="1080" w:hanging="540"/>
        <w:jc w:val="both"/>
        <w:rPr>
          <w:rFonts w:ascii="Arial" w:hAnsi="Arial" w:cs="Arial"/>
          <w:sz w:val="22"/>
          <w:szCs w:val="22"/>
        </w:rPr>
      </w:pPr>
      <w:r>
        <w:rPr>
          <w:rFonts w:ascii="Arial" w:hAnsi="Arial" w:cs="Arial"/>
          <w:sz w:val="22"/>
          <w:szCs w:val="22"/>
        </w:rPr>
        <w:t>4</w:t>
      </w:r>
      <w:r w:rsidR="00717931">
        <w:rPr>
          <w:rFonts w:ascii="Arial" w:hAnsi="Arial" w:cs="Arial"/>
          <w:sz w:val="22"/>
          <w:szCs w:val="22"/>
        </w:rPr>
        <w:t>.4.</w:t>
      </w:r>
      <w:r w:rsidR="00717931">
        <w:rPr>
          <w:rFonts w:ascii="Arial" w:hAnsi="Arial" w:cs="Arial"/>
          <w:sz w:val="22"/>
          <w:szCs w:val="22"/>
        </w:rPr>
        <w:tab/>
      </w:r>
      <w:r w:rsidR="00AE64CB">
        <w:rPr>
          <w:rFonts w:ascii="Arial" w:hAnsi="Arial" w:cs="Arial"/>
          <w:sz w:val="22"/>
          <w:szCs w:val="22"/>
        </w:rPr>
        <w:t>A s</w:t>
      </w:r>
      <w:r w:rsidR="00AE64CB" w:rsidRPr="001764E1">
        <w:rPr>
          <w:rFonts w:ascii="Arial" w:hAnsi="Arial" w:cs="Arial"/>
          <w:sz w:val="22"/>
          <w:szCs w:val="22"/>
        </w:rPr>
        <w:t xml:space="preserve">anctioning site visit </w:t>
      </w:r>
      <w:r w:rsidR="00AE64CB">
        <w:rPr>
          <w:rFonts w:ascii="Arial" w:hAnsi="Arial" w:cs="Arial"/>
          <w:sz w:val="22"/>
          <w:szCs w:val="22"/>
        </w:rPr>
        <w:t xml:space="preserve">can be organised </w:t>
      </w:r>
      <w:r w:rsidR="0005412E">
        <w:rPr>
          <w:rFonts w:ascii="Arial" w:hAnsi="Arial" w:cs="Arial"/>
          <w:sz w:val="22"/>
          <w:szCs w:val="22"/>
        </w:rPr>
        <w:t xml:space="preserve">(if required) </w:t>
      </w:r>
      <w:r w:rsidR="00AE64CB">
        <w:rPr>
          <w:rFonts w:ascii="Arial" w:hAnsi="Arial" w:cs="Arial"/>
          <w:sz w:val="22"/>
          <w:szCs w:val="22"/>
        </w:rPr>
        <w:t xml:space="preserve">by an appointed </w:t>
      </w:r>
      <w:r w:rsidR="0089281B">
        <w:rPr>
          <w:rFonts w:ascii="Arial" w:hAnsi="Arial" w:cs="Arial"/>
          <w:sz w:val="22"/>
          <w:szCs w:val="22"/>
        </w:rPr>
        <w:t xml:space="preserve">ILS </w:t>
      </w:r>
      <w:r w:rsidR="00AE64CB">
        <w:rPr>
          <w:rFonts w:ascii="Arial" w:hAnsi="Arial" w:cs="Arial"/>
          <w:sz w:val="22"/>
          <w:szCs w:val="22"/>
        </w:rPr>
        <w:t>Sport Commission’s representative.</w:t>
      </w:r>
    </w:p>
    <w:p w14:paraId="00CA53B1" w14:textId="77777777" w:rsidR="00AE64CB" w:rsidRPr="0005412E" w:rsidRDefault="00E67B23" w:rsidP="00717931">
      <w:pPr>
        <w:tabs>
          <w:tab w:val="left" w:pos="1080"/>
        </w:tabs>
        <w:ind w:left="1080" w:hanging="540"/>
        <w:jc w:val="both"/>
        <w:rPr>
          <w:rFonts w:ascii="Arial" w:hAnsi="Arial" w:cs="Arial"/>
          <w:sz w:val="22"/>
          <w:szCs w:val="22"/>
        </w:rPr>
      </w:pPr>
      <w:r>
        <w:rPr>
          <w:rFonts w:ascii="Arial" w:hAnsi="Arial" w:cs="Arial"/>
          <w:sz w:val="22"/>
          <w:szCs w:val="22"/>
        </w:rPr>
        <w:t>4</w:t>
      </w:r>
      <w:r w:rsidR="00717931">
        <w:rPr>
          <w:rFonts w:ascii="Arial" w:hAnsi="Arial" w:cs="Arial"/>
          <w:sz w:val="22"/>
          <w:szCs w:val="22"/>
        </w:rPr>
        <w:t>.5.</w:t>
      </w:r>
      <w:r w:rsidR="00717931">
        <w:rPr>
          <w:rFonts w:ascii="Arial" w:hAnsi="Arial" w:cs="Arial"/>
          <w:sz w:val="22"/>
          <w:szCs w:val="22"/>
        </w:rPr>
        <w:tab/>
      </w:r>
      <w:r w:rsidR="00AE64CB" w:rsidRPr="0005412E">
        <w:rPr>
          <w:rFonts w:ascii="Arial" w:hAnsi="Arial" w:cs="Arial"/>
          <w:sz w:val="22"/>
          <w:szCs w:val="22"/>
        </w:rPr>
        <w:t xml:space="preserve">The Headquarters include the event in the official ILS Calendar under sanctioned </w:t>
      </w:r>
      <w:r w:rsidR="00264861">
        <w:rPr>
          <w:rFonts w:ascii="Arial" w:hAnsi="Arial" w:cs="Arial"/>
          <w:sz w:val="22"/>
          <w:szCs w:val="22"/>
        </w:rPr>
        <w:t>competitions</w:t>
      </w:r>
      <w:r w:rsidR="00AE64CB" w:rsidRPr="0005412E">
        <w:rPr>
          <w:rFonts w:ascii="Arial" w:hAnsi="Arial" w:cs="Arial"/>
          <w:sz w:val="22"/>
          <w:szCs w:val="22"/>
        </w:rPr>
        <w:t>. This serves as an official notification.</w:t>
      </w:r>
    </w:p>
    <w:p w14:paraId="6CF95649" w14:textId="77777777" w:rsidR="0083338E" w:rsidRDefault="00E67B23" w:rsidP="00717931">
      <w:pPr>
        <w:tabs>
          <w:tab w:val="left" w:pos="1080"/>
        </w:tabs>
        <w:ind w:left="1080" w:hanging="540"/>
        <w:jc w:val="both"/>
        <w:rPr>
          <w:rFonts w:ascii="Arial" w:hAnsi="Arial" w:cs="Arial"/>
          <w:sz w:val="22"/>
          <w:szCs w:val="22"/>
        </w:rPr>
      </w:pPr>
      <w:r>
        <w:rPr>
          <w:rFonts w:ascii="Arial" w:hAnsi="Arial" w:cs="Arial"/>
          <w:sz w:val="22"/>
          <w:szCs w:val="22"/>
        </w:rPr>
        <w:t>4</w:t>
      </w:r>
      <w:r w:rsidR="00717931">
        <w:rPr>
          <w:rFonts w:ascii="Arial" w:hAnsi="Arial" w:cs="Arial"/>
          <w:sz w:val="22"/>
          <w:szCs w:val="22"/>
        </w:rPr>
        <w:t>.6.</w:t>
      </w:r>
      <w:r w:rsidR="00717931">
        <w:rPr>
          <w:rFonts w:ascii="Arial" w:hAnsi="Arial" w:cs="Arial"/>
          <w:sz w:val="22"/>
          <w:szCs w:val="22"/>
        </w:rPr>
        <w:tab/>
      </w:r>
      <w:r w:rsidR="00AE64CB" w:rsidRPr="0005412E">
        <w:rPr>
          <w:rFonts w:ascii="Arial" w:hAnsi="Arial" w:cs="Arial"/>
          <w:sz w:val="22"/>
          <w:szCs w:val="22"/>
        </w:rPr>
        <w:t xml:space="preserve">Post-Event </w:t>
      </w:r>
      <w:r w:rsidR="003C7853">
        <w:rPr>
          <w:rFonts w:ascii="Arial" w:hAnsi="Arial" w:cs="Arial"/>
          <w:sz w:val="22"/>
          <w:szCs w:val="22"/>
        </w:rPr>
        <w:t>–</w:t>
      </w:r>
      <w:r w:rsidR="00AE64CB" w:rsidRPr="0005412E">
        <w:rPr>
          <w:rFonts w:ascii="Arial" w:hAnsi="Arial" w:cs="Arial"/>
          <w:sz w:val="22"/>
          <w:szCs w:val="22"/>
        </w:rPr>
        <w:t xml:space="preserve"> </w:t>
      </w:r>
      <w:r w:rsidR="003C7853">
        <w:rPr>
          <w:rFonts w:ascii="Arial" w:hAnsi="Arial" w:cs="Arial"/>
          <w:sz w:val="22"/>
          <w:szCs w:val="22"/>
        </w:rPr>
        <w:t xml:space="preserve">Record Application Form if applicable.  </w:t>
      </w:r>
    </w:p>
    <w:p w14:paraId="34701613" w14:textId="77777777" w:rsidR="003C7853" w:rsidRPr="00717931" w:rsidRDefault="003C7853" w:rsidP="00717931">
      <w:pPr>
        <w:tabs>
          <w:tab w:val="left" w:pos="1080"/>
        </w:tabs>
        <w:ind w:left="1080" w:hanging="540"/>
        <w:jc w:val="both"/>
        <w:rPr>
          <w:rFonts w:ascii="Arial" w:hAnsi="Arial" w:cs="Arial"/>
          <w:sz w:val="22"/>
          <w:szCs w:val="22"/>
        </w:rPr>
      </w:pPr>
    </w:p>
    <w:p w14:paraId="4B0B96F7" w14:textId="77777777" w:rsidR="001764E1" w:rsidRPr="001764E1" w:rsidRDefault="001764E1" w:rsidP="001764E1">
      <w:pPr>
        <w:tabs>
          <w:tab w:val="left" w:pos="1080"/>
        </w:tabs>
        <w:ind w:left="1080" w:hanging="540"/>
        <w:rPr>
          <w:rFonts w:ascii="Arial" w:hAnsi="Arial" w:cs="Arial"/>
          <w:b/>
          <w:sz w:val="22"/>
          <w:szCs w:val="22"/>
        </w:rPr>
      </w:pPr>
      <w:r w:rsidRPr="001764E1">
        <w:rPr>
          <w:rFonts w:ascii="Arial" w:hAnsi="Arial" w:cs="Arial"/>
          <w:b/>
          <w:sz w:val="22"/>
          <w:szCs w:val="22"/>
        </w:rPr>
        <w:t>Notes:</w:t>
      </w:r>
    </w:p>
    <w:p w14:paraId="16AB6730" w14:textId="77777777" w:rsidR="007B72BD" w:rsidRPr="002B3122" w:rsidRDefault="0005412E" w:rsidP="001764E1">
      <w:pPr>
        <w:numPr>
          <w:ilvl w:val="0"/>
          <w:numId w:val="5"/>
        </w:numPr>
        <w:tabs>
          <w:tab w:val="left" w:pos="1440"/>
        </w:tabs>
        <w:ind w:left="1440" w:hanging="360"/>
        <w:jc w:val="both"/>
        <w:rPr>
          <w:rFonts w:ascii="Arial" w:hAnsi="Arial" w:cs="Arial"/>
          <w:sz w:val="22"/>
          <w:szCs w:val="22"/>
        </w:rPr>
      </w:pPr>
      <w:r>
        <w:rPr>
          <w:rFonts w:ascii="Arial" w:hAnsi="Arial" w:cs="Arial"/>
          <w:sz w:val="22"/>
          <w:szCs w:val="22"/>
        </w:rPr>
        <w:t xml:space="preserve">A Sanctioning Form </w:t>
      </w:r>
      <w:r w:rsidR="007B72BD" w:rsidRPr="002B3122">
        <w:rPr>
          <w:rFonts w:ascii="Arial" w:hAnsi="Arial" w:cs="Arial"/>
          <w:sz w:val="22"/>
          <w:szCs w:val="22"/>
        </w:rPr>
        <w:t xml:space="preserve">must be submitted for each </w:t>
      </w:r>
      <w:r w:rsidR="00E67B23">
        <w:rPr>
          <w:rFonts w:ascii="Arial" w:hAnsi="Arial" w:cs="Arial"/>
          <w:sz w:val="22"/>
          <w:szCs w:val="22"/>
        </w:rPr>
        <w:t>competition</w:t>
      </w:r>
      <w:r w:rsidR="007B72BD" w:rsidRPr="002B3122">
        <w:rPr>
          <w:rFonts w:ascii="Arial" w:hAnsi="Arial" w:cs="Arial"/>
          <w:sz w:val="22"/>
          <w:szCs w:val="22"/>
        </w:rPr>
        <w:t xml:space="preserve"> on an individual basis.</w:t>
      </w:r>
    </w:p>
    <w:p w14:paraId="48A24DAA" w14:textId="77777777" w:rsidR="001764E1" w:rsidRDefault="007B72BD" w:rsidP="001764E1">
      <w:pPr>
        <w:numPr>
          <w:ilvl w:val="0"/>
          <w:numId w:val="5"/>
        </w:numPr>
        <w:tabs>
          <w:tab w:val="left" w:pos="1440"/>
        </w:tabs>
        <w:ind w:left="1440" w:hanging="360"/>
        <w:jc w:val="both"/>
        <w:rPr>
          <w:rFonts w:ascii="Arial" w:hAnsi="Arial" w:cs="Arial"/>
          <w:sz w:val="22"/>
          <w:szCs w:val="22"/>
        </w:rPr>
      </w:pPr>
      <w:r w:rsidRPr="002B3122">
        <w:rPr>
          <w:rFonts w:ascii="Arial" w:hAnsi="Arial" w:cs="Arial"/>
          <w:sz w:val="22"/>
          <w:szCs w:val="22"/>
        </w:rPr>
        <w:t xml:space="preserve">Series </w:t>
      </w:r>
      <w:r w:rsidR="00E67B23">
        <w:rPr>
          <w:rFonts w:ascii="Arial" w:hAnsi="Arial" w:cs="Arial"/>
          <w:sz w:val="22"/>
          <w:szCs w:val="22"/>
        </w:rPr>
        <w:t>Competition</w:t>
      </w:r>
      <w:r w:rsidRPr="002B3122">
        <w:rPr>
          <w:rFonts w:ascii="Arial" w:hAnsi="Arial" w:cs="Arial"/>
          <w:sz w:val="22"/>
          <w:szCs w:val="22"/>
        </w:rPr>
        <w:t>s that are identical in venue, course design and distance can be treated as one application in terms of the Sanction Forms.</w:t>
      </w:r>
      <w:r w:rsidR="00271524" w:rsidRPr="002B3122">
        <w:rPr>
          <w:rFonts w:ascii="Arial" w:hAnsi="Arial" w:cs="Arial"/>
          <w:sz w:val="22"/>
          <w:szCs w:val="22"/>
        </w:rPr>
        <w:t xml:space="preserve"> </w:t>
      </w:r>
      <w:r w:rsidRPr="002B3122">
        <w:rPr>
          <w:rFonts w:ascii="Arial" w:hAnsi="Arial" w:cs="Arial"/>
          <w:sz w:val="22"/>
          <w:szCs w:val="22"/>
        </w:rPr>
        <w:t xml:space="preserve">Fees are applicable and payable for each </w:t>
      </w:r>
      <w:r w:rsidR="00E67B23">
        <w:rPr>
          <w:rFonts w:ascii="Arial" w:hAnsi="Arial" w:cs="Arial"/>
          <w:sz w:val="22"/>
          <w:szCs w:val="22"/>
        </w:rPr>
        <w:t>competition</w:t>
      </w:r>
      <w:r w:rsidRPr="002B3122">
        <w:rPr>
          <w:rFonts w:ascii="Arial" w:hAnsi="Arial" w:cs="Arial"/>
          <w:sz w:val="22"/>
          <w:szCs w:val="22"/>
        </w:rPr>
        <w:t xml:space="preserve"> in the </w:t>
      </w:r>
      <w:r w:rsidR="00271524" w:rsidRPr="002B3122">
        <w:rPr>
          <w:rFonts w:ascii="Arial" w:hAnsi="Arial" w:cs="Arial"/>
          <w:sz w:val="22"/>
          <w:szCs w:val="22"/>
        </w:rPr>
        <w:t>S</w:t>
      </w:r>
      <w:r w:rsidRPr="002B3122">
        <w:rPr>
          <w:rFonts w:ascii="Arial" w:hAnsi="Arial" w:cs="Arial"/>
          <w:sz w:val="22"/>
          <w:szCs w:val="22"/>
        </w:rPr>
        <w:t>eries.</w:t>
      </w:r>
    </w:p>
    <w:p w14:paraId="158A5990" w14:textId="77777777" w:rsidR="00DE3F0A" w:rsidRDefault="00DE3F0A" w:rsidP="001764E1">
      <w:pPr>
        <w:numPr>
          <w:ilvl w:val="0"/>
          <w:numId w:val="5"/>
        </w:numPr>
        <w:tabs>
          <w:tab w:val="left" w:pos="1440"/>
        </w:tabs>
        <w:ind w:left="1440" w:hanging="360"/>
        <w:jc w:val="both"/>
        <w:rPr>
          <w:rFonts w:ascii="Arial" w:hAnsi="Arial" w:cs="Arial"/>
          <w:sz w:val="22"/>
          <w:szCs w:val="22"/>
        </w:rPr>
      </w:pPr>
      <w:r w:rsidRPr="002B3122">
        <w:rPr>
          <w:rFonts w:ascii="Arial" w:hAnsi="Arial" w:cs="Arial"/>
          <w:sz w:val="22"/>
          <w:szCs w:val="22"/>
        </w:rPr>
        <w:t xml:space="preserve">ILS World Records can only be achieved at ILS Sanctioned </w:t>
      </w:r>
      <w:r w:rsidR="00E67B23">
        <w:rPr>
          <w:rFonts w:ascii="Arial" w:hAnsi="Arial" w:cs="Arial"/>
          <w:sz w:val="22"/>
          <w:szCs w:val="22"/>
        </w:rPr>
        <w:t>Competitions</w:t>
      </w:r>
      <w:r w:rsidR="00717931">
        <w:rPr>
          <w:rFonts w:ascii="Arial" w:hAnsi="Arial" w:cs="Arial"/>
          <w:sz w:val="22"/>
          <w:szCs w:val="22"/>
        </w:rPr>
        <w:t>.</w:t>
      </w:r>
    </w:p>
    <w:p w14:paraId="779AA4E1" w14:textId="77777777" w:rsidR="00717931" w:rsidRPr="000E3E46" w:rsidRDefault="000E3E46" w:rsidP="002C4DE3">
      <w:pPr>
        <w:numPr>
          <w:ilvl w:val="0"/>
          <w:numId w:val="5"/>
        </w:numPr>
        <w:tabs>
          <w:tab w:val="left" w:pos="1440"/>
        </w:tabs>
        <w:ind w:left="1440" w:hanging="360"/>
        <w:jc w:val="both"/>
        <w:rPr>
          <w:rFonts w:ascii="Arial" w:hAnsi="Arial" w:cs="Arial"/>
          <w:sz w:val="22"/>
          <w:szCs w:val="22"/>
        </w:rPr>
      </w:pPr>
      <w:r>
        <w:rPr>
          <w:rFonts w:ascii="Arial" w:hAnsi="Arial" w:cs="Arial"/>
          <w:sz w:val="22"/>
          <w:szCs w:val="22"/>
        </w:rPr>
        <w:t xml:space="preserve">Competitions sanctioned by ILS </w:t>
      </w:r>
      <w:r w:rsidRPr="000E3E46">
        <w:rPr>
          <w:rFonts w:ascii="Arial" w:hAnsi="Arial" w:cs="Arial"/>
          <w:sz w:val="22"/>
          <w:szCs w:val="22"/>
        </w:rPr>
        <w:t>m</w:t>
      </w:r>
      <w:r w:rsidR="002C4DE3" w:rsidRPr="000E3E46">
        <w:rPr>
          <w:rFonts w:ascii="Arial" w:hAnsi="Arial" w:cs="Arial"/>
          <w:sz w:val="22"/>
          <w:szCs w:val="22"/>
        </w:rPr>
        <w:t xml:space="preserve">ay be published on the official ILS Calendar: </w:t>
      </w:r>
      <w:hyperlink r:id="rId14" w:history="1">
        <w:r w:rsidR="002C4DE3" w:rsidRPr="000E3E46">
          <w:rPr>
            <w:rFonts w:ascii="Arial" w:hAnsi="Arial" w:cs="Arial"/>
            <w:color w:val="094FD1"/>
            <w:sz w:val="22"/>
            <w:szCs w:val="22"/>
            <w:u w:val="single" w:color="094FD1"/>
            <w:lang w:eastAsia="en-GB"/>
          </w:rPr>
          <w:t>https://sport.ilsf.org/calendar</w:t>
        </w:r>
      </w:hyperlink>
      <w:r w:rsidR="002C4DE3" w:rsidRPr="000E3E46">
        <w:rPr>
          <w:rFonts w:ascii="Arial" w:hAnsi="Arial" w:cs="Arial"/>
          <w:sz w:val="22"/>
          <w:szCs w:val="22"/>
        </w:rPr>
        <w:t xml:space="preserve">. </w:t>
      </w:r>
    </w:p>
    <w:p w14:paraId="02B43517" w14:textId="77777777" w:rsidR="007B72BD" w:rsidRPr="002B3122" w:rsidRDefault="007B72BD" w:rsidP="005B4CAC">
      <w:pPr>
        <w:rPr>
          <w:rFonts w:ascii="Arial" w:hAnsi="Arial" w:cs="Arial"/>
          <w:sz w:val="22"/>
          <w:szCs w:val="22"/>
        </w:rPr>
      </w:pPr>
    </w:p>
    <w:p w14:paraId="566575D1" w14:textId="77777777" w:rsidR="007B72BD"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Technical Support</w:t>
      </w:r>
    </w:p>
    <w:p w14:paraId="0D65B131" w14:textId="77777777" w:rsidR="007B72BD" w:rsidRPr="002B3122" w:rsidRDefault="007B72BD" w:rsidP="005B4CAC">
      <w:pPr>
        <w:ind w:left="540"/>
        <w:jc w:val="both"/>
        <w:rPr>
          <w:rFonts w:ascii="Arial" w:hAnsi="Arial" w:cs="Arial"/>
          <w:sz w:val="22"/>
          <w:szCs w:val="22"/>
        </w:rPr>
      </w:pPr>
      <w:r w:rsidRPr="002B3122">
        <w:rPr>
          <w:rFonts w:ascii="Arial" w:hAnsi="Arial" w:cs="Arial"/>
          <w:sz w:val="22"/>
          <w:szCs w:val="22"/>
        </w:rPr>
        <w:t>Technical support to conduct the event in accordance with the “ILS Competition Rule</w:t>
      </w:r>
      <w:r w:rsidR="00E67B23">
        <w:rPr>
          <w:rFonts w:ascii="Arial" w:hAnsi="Arial" w:cs="Arial"/>
          <w:sz w:val="22"/>
          <w:szCs w:val="22"/>
        </w:rPr>
        <w:t xml:space="preserve"> Book</w:t>
      </w:r>
      <w:r w:rsidRPr="002B3122">
        <w:rPr>
          <w:rFonts w:ascii="Arial" w:hAnsi="Arial" w:cs="Arial"/>
          <w:sz w:val="22"/>
          <w:szCs w:val="22"/>
        </w:rPr>
        <w:t>” may be required by ILS.</w:t>
      </w:r>
      <w:r w:rsidR="00271524" w:rsidRPr="002B3122">
        <w:rPr>
          <w:rFonts w:ascii="Arial" w:hAnsi="Arial" w:cs="Arial"/>
          <w:sz w:val="22"/>
          <w:szCs w:val="22"/>
        </w:rPr>
        <w:t xml:space="preserve"> </w:t>
      </w:r>
      <w:r w:rsidRPr="002B3122">
        <w:rPr>
          <w:rFonts w:ascii="Arial" w:hAnsi="Arial" w:cs="Arial"/>
          <w:sz w:val="22"/>
          <w:szCs w:val="22"/>
        </w:rPr>
        <w:t xml:space="preserve">The number of Technical Officials will be dependent upon </w:t>
      </w:r>
      <w:r w:rsidR="00271524" w:rsidRPr="002B3122">
        <w:rPr>
          <w:rFonts w:ascii="Arial" w:hAnsi="Arial" w:cs="Arial"/>
          <w:sz w:val="22"/>
          <w:szCs w:val="22"/>
        </w:rPr>
        <w:t xml:space="preserve">the </w:t>
      </w:r>
      <w:r w:rsidR="00264861">
        <w:rPr>
          <w:rFonts w:ascii="Arial" w:hAnsi="Arial" w:cs="Arial"/>
          <w:sz w:val="22"/>
          <w:szCs w:val="22"/>
        </w:rPr>
        <w:t>competition</w:t>
      </w:r>
      <w:r w:rsidRPr="002B3122">
        <w:rPr>
          <w:rFonts w:ascii="Arial" w:hAnsi="Arial" w:cs="Arial"/>
          <w:sz w:val="22"/>
          <w:szCs w:val="22"/>
        </w:rPr>
        <w:t xml:space="preserve"> status and </w:t>
      </w:r>
      <w:r w:rsidR="00271524" w:rsidRPr="002B3122">
        <w:rPr>
          <w:rFonts w:ascii="Arial" w:hAnsi="Arial" w:cs="Arial"/>
          <w:sz w:val="22"/>
          <w:szCs w:val="22"/>
        </w:rPr>
        <w:t xml:space="preserve">the </w:t>
      </w:r>
      <w:r w:rsidRPr="002B3122">
        <w:rPr>
          <w:rFonts w:ascii="Arial" w:hAnsi="Arial" w:cs="Arial"/>
          <w:sz w:val="22"/>
          <w:szCs w:val="22"/>
        </w:rPr>
        <w:t xml:space="preserve">number of competitors and </w:t>
      </w:r>
      <w:r w:rsidR="00271524" w:rsidRPr="002B3122">
        <w:rPr>
          <w:rFonts w:ascii="Arial" w:hAnsi="Arial" w:cs="Arial"/>
          <w:sz w:val="22"/>
          <w:szCs w:val="22"/>
        </w:rPr>
        <w:t xml:space="preserve">will be </w:t>
      </w:r>
      <w:r w:rsidRPr="002B3122">
        <w:rPr>
          <w:rFonts w:ascii="Arial" w:hAnsi="Arial" w:cs="Arial"/>
          <w:sz w:val="22"/>
          <w:szCs w:val="22"/>
        </w:rPr>
        <w:t>determined in consultation with the ILS Sport Commission</w:t>
      </w:r>
      <w:r w:rsidR="00E67B23">
        <w:rPr>
          <w:rFonts w:ascii="Arial" w:hAnsi="Arial" w:cs="Arial"/>
          <w:sz w:val="22"/>
          <w:szCs w:val="22"/>
        </w:rPr>
        <w:t>er</w:t>
      </w:r>
      <w:r w:rsidRPr="002B3122">
        <w:rPr>
          <w:rFonts w:ascii="Arial" w:hAnsi="Arial" w:cs="Arial"/>
          <w:sz w:val="22"/>
          <w:szCs w:val="22"/>
        </w:rPr>
        <w:t>.</w:t>
      </w:r>
    </w:p>
    <w:p w14:paraId="114B5C40" w14:textId="77777777" w:rsidR="007B72BD" w:rsidRPr="002B3122" w:rsidRDefault="007B72BD" w:rsidP="005B4CAC">
      <w:pPr>
        <w:jc w:val="both"/>
        <w:rPr>
          <w:rFonts w:ascii="Arial" w:hAnsi="Arial" w:cs="Arial"/>
          <w:sz w:val="22"/>
          <w:szCs w:val="22"/>
        </w:rPr>
      </w:pPr>
    </w:p>
    <w:p w14:paraId="131EC69D" w14:textId="77777777" w:rsidR="007B72BD" w:rsidRPr="002B3122"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Sanctioning and Other Fees (20</w:t>
      </w:r>
      <w:r w:rsidR="00264861">
        <w:rPr>
          <w:rFonts w:ascii="Arial" w:hAnsi="Arial" w:cs="Arial"/>
          <w:b/>
          <w:sz w:val="22"/>
          <w:szCs w:val="22"/>
        </w:rPr>
        <w:t>16-2017</w:t>
      </w:r>
      <w:r w:rsidRPr="002B3122">
        <w:rPr>
          <w:rFonts w:ascii="Arial" w:hAnsi="Arial" w:cs="Arial"/>
          <w:b/>
          <w:sz w:val="22"/>
          <w:szCs w:val="22"/>
        </w:rPr>
        <w:t>)</w:t>
      </w:r>
    </w:p>
    <w:p w14:paraId="1EB633D4" w14:textId="77777777" w:rsidR="007B72BD" w:rsidRPr="002B3122" w:rsidRDefault="00B50669" w:rsidP="005B4CAC">
      <w:pPr>
        <w:ind w:left="540"/>
        <w:jc w:val="both"/>
        <w:rPr>
          <w:rFonts w:ascii="Arial" w:hAnsi="Arial" w:cs="Arial"/>
          <w:sz w:val="22"/>
          <w:szCs w:val="22"/>
        </w:rPr>
      </w:pPr>
      <w:r w:rsidRPr="001A7B22">
        <w:rPr>
          <w:rFonts w:ascii="Arial" w:hAnsi="Arial" w:cs="Arial"/>
          <w:b/>
          <w:sz w:val="22"/>
          <w:szCs w:val="22"/>
        </w:rPr>
        <w:t>The s</w:t>
      </w:r>
      <w:r w:rsidR="007B72BD" w:rsidRPr="001A7B22">
        <w:rPr>
          <w:rFonts w:ascii="Arial" w:hAnsi="Arial" w:cs="Arial"/>
          <w:b/>
          <w:sz w:val="22"/>
          <w:szCs w:val="22"/>
        </w:rPr>
        <w:t xml:space="preserve">anctioning </w:t>
      </w:r>
      <w:r w:rsidRPr="001A7B22">
        <w:rPr>
          <w:rFonts w:ascii="Arial" w:hAnsi="Arial" w:cs="Arial"/>
          <w:b/>
          <w:sz w:val="22"/>
          <w:szCs w:val="22"/>
        </w:rPr>
        <w:t>f</w:t>
      </w:r>
      <w:r w:rsidR="007B72BD" w:rsidRPr="001A7B22">
        <w:rPr>
          <w:rFonts w:ascii="Arial" w:hAnsi="Arial" w:cs="Arial"/>
          <w:b/>
          <w:sz w:val="22"/>
          <w:szCs w:val="22"/>
        </w:rPr>
        <w:t>ee per event</w:t>
      </w:r>
      <w:r w:rsidRPr="001A7B22">
        <w:rPr>
          <w:rFonts w:ascii="Arial" w:hAnsi="Arial" w:cs="Arial"/>
          <w:b/>
          <w:sz w:val="22"/>
          <w:szCs w:val="22"/>
        </w:rPr>
        <w:t xml:space="preserve"> is </w:t>
      </w:r>
      <w:r w:rsidR="00DE3F0A" w:rsidRPr="001A7B22">
        <w:rPr>
          <w:rFonts w:ascii="Arial" w:hAnsi="Arial" w:cs="Arial"/>
          <w:b/>
          <w:sz w:val="22"/>
          <w:szCs w:val="22"/>
        </w:rPr>
        <w:t>10</w:t>
      </w:r>
      <w:r w:rsidR="007B72BD" w:rsidRPr="001A7B22">
        <w:rPr>
          <w:rFonts w:ascii="Arial" w:hAnsi="Arial" w:cs="Arial"/>
          <w:b/>
          <w:sz w:val="22"/>
          <w:szCs w:val="22"/>
        </w:rPr>
        <w:t>0 Euro</w:t>
      </w:r>
      <w:r w:rsidR="007B72BD" w:rsidRPr="002B3122">
        <w:rPr>
          <w:rFonts w:ascii="Arial" w:hAnsi="Arial" w:cs="Arial"/>
          <w:sz w:val="22"/>
          <w:szCs w:val="22"/>
        </w:rPr>
        <w:t xml:space="preserve"> (payable when application is made)</w:t>
      </w:r>
      <w:r w:rsidR="00271524" w:rsidRPr="002B3122">
        <w:rPr>
          <w:rFonts w:ascii="Arial" w:hAnsi="Arial" w:cs="Arial"/>
          <w:sz w:val="22"/>
          <w:szCs w:val="22"/>
        </w:rPr>
        <w:t>.</w:t>
      </w:r>
    </w:p>
    <w:p w14:paraId="4EEF07BC" w14:textId="77777777" w:rsidR="007B72BD" w:rsidRPr="002B3122" w:rsidRDefault="007B72BD" w:rsidP="005B4CAC">
      <w:pPr>
        <w:ind w:left="540"/>
        <w:jc w:val="both"/>
        <w:rPr>
          <w:rFonts w:ascii="Arial" w:hAnsi="Arial" w:cs="Arial"/>
          <w:sz w:val="22"/>
          <w:szCs w:val="22"/>
        </w:rPr>
      </w:pPr>
    </w:p>
    <w:p w14:paraId="43088838" w14:textId="77777777" w:rsidR="007B72BD" w:rsidRPr="002B3122" w:rsidRDefault="007B72BD" w:rsidP="005B4CAC">
      <w:pPr>
        <w:ind w:left="540"/>
        <w:jc w:val="both"/>
        <w:rPr>
          <w:rFonts w:ascii="Arial" w:hAnsi="Arial" w:cs="Arial"/>
          <w:sz w:val="22"/>
          <w:szCs w:val="22"/>
        </w:rPr>
      </w:pPr>
      <w:r w:rsidRPr="002B3122">
        <w:rPr>
          <w:rFonts w:ascii="Arial" w:hAnsi="Arial" w:cs="Arial"/>
          <w:sz w:val="22"/>
          <w:szCs w:val="22"/>
        </w:rPr>
        <w:t>NOTE:</w:t>
      </w:r>
      <w:r w:rsidR="00271524" w:rsidRPr="002B3122">
        <w:rPr>
          <w:rFonts w:ascii="Arial" w:hAnsi="Arial" w:cs="Arial"/>
          <w:sz w:val="22"/>
          <w:szCs w:val="22"/>
        </w:rPr>
        <w:t xml:space="preserve"> </w:t>
      </w:r>
      <w:r w:rsidRPr="002B3122">
        <w:rPr>
          <w:rFonts w:ascii="Arial" w:hAnsi="Arial" w:cs="Arial"/>
          <w:sz w:val="22"/>
          <w:szCs w:val="22"/>
        </w:rPr>
        <w:t xml:space="preserve">If it is deemed appropriate and ILS officials are to be used </w:t>
      </w:r>
      <w:r w:rsidR="002D740C">
        <w:rPr>
          <w:rFonts w:ascii="Arial" w:hAnsi="Arial" w:cs="Arial"/>
          <w:sz w:val="22"/>
          <w:szCs w:val="22"/>
        </w:rPr>
        <w:t xml:space="preserve">to assess the application </w:t>
      </w:r>
      <w:r w:rsidRPr="002B3122">
        <w:rPr>
          <w:rFonts w:ascii="Arial" w:hAnsi="Arial" w:cs="Arial"/>
          <w:sz w:val="22"/>
          <w:szCs w:val="22"/>
        </w:rPr>
        <w:t>in a technical capacity</w:t>
      </w:r>
      <w:r w:rsidR="002D740C">
        <w:rPr>
          <w:rFonts w:ascii="Arial" w:hAnsi="Arial" w:cs="Arial"/>
          <w:sz w:val="22"/>
          <w:szCs w:val="22"/>
        </w:rPr>
        <w:t>.  T</w:t>
      </w:r>
      <w:r w:rsidRPr="002B3122">
        <w:rPr>
          <w:rFonts w:ascii="Arial" w:hAnsi="Arial" w:cs="Arial"/>
          <w:sz w:val="22"/>
          <w:szCs w:val="22"/>
        </w:rPr>
        <w:t>his will attract a fee for service. These will be negotiated on a</w:t>
      </w:r>
      <w:r w:rsidR="00264861">
        <w:rPr>
          <w:rFonts w:ascii="Arial" w:hAnsi="Arial" w:cs="Arial"/>
          <w:sz w:val="22"/>
          <w:szCs w:val="22"/>
        </w:rPr>
        <w:t xml:space="preserve"> competition </w:t>
      </w:r>
      <w:r w:rsidRPr="002B3122">
        <w:rPr>
          <w:rFonts w:ascii="Arial" w:hAnsi="Arial" w:cs="Arial"/>
          <w:sz w:val="22"/>
          <w:szCs w:val="22"/>
        </w:rPr>
        <w:t xml:space="preserve">by </w:t>
      </w:r>
      <w:r w:rsidR="00264861">
        <w:rPr>
          <w:rFonts w:ascii="Arial" w:hAnsi="Arial" w:cs="Arial"/>
          <w:sz w:val="22"/>
          <w:szCs w:val="22"/>
        </w:rPr>
        <w:t>competition</w:t>
      </w:r>
      <w:r w:rsidRPr="002B3122">
        <w:rPr>
          <w:rFonts w:ascii="Arial" w:hAnsi="Arial" w:cs="Arial"/>
          <w:sz w:val="22"/>
          <w:szCs w:val="22"/>
        </w:rPr>
        <w:t xml:space="preserve"> basis</w:t>
      </w:r>
      <w:r w:rsidR="00271524" w:rsidRPr="002B3122">
        <w:rPr>
          <w:rFonts w:ascii="Arial" w:hAnsi="Arial" w:cs="Arial"/>
          <w:sz w:val="22"/>
          <w:szCs w:val="22"/>
        </w:rPr>
        <w:t>.</w:t>
      </w:r>
    </w:p>
    <w:p w14:paraId="395EACC7" w14:textId="77777777" w:rsidR="00B16D90" w:rsidRPr="002B3122" w:rsidRDefault="00B16D90" w:rsidP="005B4CAC">
      <w:pPr>
        <w:pStyle w:val="BodyTextIndent3"/>
        <w:ind w:left="0" w:firstLine="0"/>
        <w:rPr>
          <w:rFonts w:ascii="Arial" w:hAnsi="Arial" w:cs="Arial"/>
          <w:color w:val="auto"/>
          <w:sz w:val="22"/>
          <w:szCs w:val="22"/>
        </w:rPr>
      </w:pPr>
    </w:p>
    <w:p w14:paraId="00171F5F" w14:textId="77777777" w:rsidR="007B72BD" w:rsidRPr="002B3122"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 xml:space="preserve">Entry Forms, </w:t>
      </w:r>
      <w:r w:rsidR="0089281B">
        <w:rPr>
          <w:rFonts w:ascii="Arial" w:hAnsi="Arial" w:cs="Arial"/>
          <w:b/>
          <w:sz w:val="22"/>
          <w:szCs w:val="22"/>
        </w:rPr>
        <w:t>O</w:t>
      </w:r>
      <w:r w:rsidRPr="002B3122">
        <w:rPr>
          <w:rFonts w:ascii="Arial" w:hAnsi="Arial" w:cs="Arial"/>
          <w:b/>
          <w:sz w:val="22"/>
          <w:szCs w:val="22"/>
        </w:rPr>
        <w:t xml:space="preserve">fficial correspondence and other </w:t>
      </w:r>
      <w:r w:rsidR="0089281B">
        <w:rPr>
          <w:rFonts w:ascii="Arial" w:hAnsi="Arial" w:cs="Arial"/>
          <w:b/>
          <w:sz w:val="22"/>
          <w:szCs w:val="22"/>
        </w:rPr>
        <w:t>P</w:t>
      </w:r>
      <w:r w:rsidRPr="002B3122">
        <w:rPr>
          <w:rFonts w:ascii="Arial" w:hAnsi="Arial" w:cs="Arial"/>
          <w:b/>
          <w:sz w:val="22"/>
          <w:szCs w:val="22"/>
        </w:rPr>
        <w:t>romotional material</w:t>
      </w:r>
    </w:p>
    <w:p w14:paraId="121B2128" w14:textId="77777777" w:rsidR="007B72BD" w:rsidRPr="002B3122" w:rsidRDefault="007B72BD" w:rsidP="005B4CAC">
      <w:pPr>
        <w:ind w:left="540"/>
        <w:jc w:val="both"/>
        <w:rPr>
          <w:rFonts w:ascii="Arial" w:hAnsi="Arial" w:cs="Arial"/>
          <w:sz w:val="22"/>
          <w:szCs w:val="22"/>
        </w:rPr>
      </w:pPr>
      <w:r w:rsidRPr="002B3122">
        <w:rPr>
          <w:rFonts w:ascii="Arial" w:hAnsi="Arial" w:cs="Arial"/>
          <w:sz w:val="22"/>
          <w:szCs w:val="22"/>
        </w:rPr>
        <w:t xml:space="preserve">Entry forms must </w:t>
      </w:r>
      <w:r w:rsidR="00271524" w:rsidRPr="002B3122">
        <w:rPr>
          <w:rFonts w:ascii="Arial" w:hAnsi="Arial" w:cs="Arial"/>
          <w:sz w:val="22"/>
          <w:szCs w:val="22"/>
        </w:rPr>
        <w:t>carry the following expression:</w:t>
      </w:r>
      <w:r w:rsidR="00B50669" w:rsidRPr="002B3122">
        <w:rPr>
          <w:rFonts w:ascii="Arial" w:hAnsi="Arial" w:cs="Arial"/>
          <w:sz w:val="22"/>
          <w:szCs w:val="22"/>
        </w:rPr>
        <w:t xml:space="preserve"> </w:t>
      </w:r>
      <w:r w:rsidRPr="002B3122">
        <w:rPr>
          <w:rFonts w:ascii="Arial" w:hAnsi="Arial" w:cs="Arial"/>
          <w:sz w:val="22"/>
          <w:szCs w:val="22"/>
        </w:rPr>
        <w:t xml:space="preserve">“Sanctioned by the International Life </w:t>
      </w:r>
      <w:r w:rsidR="00271524" w:rsidRPr="002B3122">
        <w:rPr>
          <w:rFonts w:ascii="Arial" w:hAnsi="Arial" w:cs="Arial"/>
          <w:sz w:val="22"/>
          <w:szCs w:val="22"/>
        </w:rPr>
        <w:t>S</w:t>
      </w:r>
      <w:r w:rsidRPr="002B3122">
        <w:rPr>
          <w:rFonts w:ascii="Arial" w:hAnsi="Arial" w:cs="Arial"/>
          <w:sz w:val="22"/>
          <w:szCs w:val="22"/>
        </w:rPr>
        <w:t>aving Federation</w:t>
      </w:r>
      <w:r w:rsidR="00717931">
        <w:rPr>
          <w:rFonts w:ascii="Arial" w:hAnsi="Arial" w:cs="Arial"/>
          <w:sz w:val="22"/>
          <w:szCs w:val="22"/>
        </w:rPr>
        <w:t>”</w:t>
      </w:r>
      <w:r w:rsidR="00271524" w:rsidRPr="002B3122">
        <w:rPr>
          <w:rFonts w:ascii="Arial" w:hAnsi="Arial" w:cs="Arial"/>
          <w:sz w:val="22"/>
          <w:szCs w:val="22"/>
        </w:rPr>
        <w:t xml:space="preserve"> and must carry the </w:t>
      </w:r>
      <w:r w:rsidRPr="002B3122">
        <w:rPr>
          <w:rFonts w:ascii="Arial" w:hAnsi="Arial" w:cs="Arial"/>
          <w:sz w:val="22"/>
          <w:szCs w:val="22"/>
        </w:rPr>
        <w:t>ILS logo</w:t>
      </w:r>
      <w:r w:rsidR="00271524" w:rsidRPr="002B3122">
        <w:rPr>
          <w:rFonts w:ascii="Arial" w:hAnsi="Arial" w:cs="Arial"/>
          <w:sz w:val="22"/>
          <w:szCs w:val="22"/>
        </w:rPr>
        <w:t>.</w:t>
      </w:r>
    </w:p>
    <w:p w14:paraId="35D3C45D" w14:textId="77777777" w:rsidR="002B3122" w:rsidRPr="002B3122" w:rsidRDefault="002B3122" w:rsidP="005B4CAC">
      <w:pPr>
        <w:pStyle w:val="FootnoteText"/>
        <w:rPr>
          <w:rFonts w:ascii="Arial" w:hAnsi="Arial" w:cs="Arial"/>
          <w:sz w:val="22"/>
          <w:szCs w:val="22"/>
          <w:lang w:val="en-GB"/>
        </w:rPr>
      </w:pPr>
    </w:p>
    <w:p w14:paraId="1820FA33" w14:textId="77777777" w:rsidR="007B72BD" w:rsidRPr="002B3122"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Change to Competition</w:t>
      </w:r>
      <w:r w:rsidRPr="002B3122">
        <w:rPr>
          <w:rFonts w:ascii="Arial" w:hAnsi="Arial" w:cs="Arial"/>
          <w:b/>
          <w:sz w:val="22"/>
          <w:szCs w:val="22"/>
        </w:rPr>
        <w:tab/>
      </w:r>
    </w:p>
    <w:p w14:paraId="442B32B2" w14:textId="77777777" w:rsidR="007B72BD" w:rsidRPr="002B3122" w:rsidRDefault="007B72BD" w:rsidP="005B4CAC">
      <w:pPr>
        <w:ind w:left="540"/>
        <w:jc w:val="both"/>
        <w:rPr>
          <w:rFonts w:ascii="Arial" w:hAnsi="Arial" w:cs="Arial"/>
          <w:sz w:val="22"/>
          <w:szCs w:val="22"/>
        </w:rPr>
      </w:pPr>
      <w:r w:rsidRPr="002B3122">
        <w:rPr>
          <w:rFonts w:ascii="Arial" w:hAnsi="Arial" w:cs="Arial"/>
          <w:sz w:val="22"/>
          <w:szCs w:val="22"/>
        </w:rPr>
        <w:t xml:space="preserve">Should the grounds upon which sanctioning was granted changes at any time prior to the competition, notification must be given to ILS, whereby the sanctioning will be </w:t>
      </w:r>
      <w:r w:rsidR="00AF3368">
        <w:rPr>
          <w:rFonts w:ascii="Arial" w:hAnsi="Arial" w:cs="Arial"/>
          <w:sz w:val="22"/>
          <w:szCs w:val="22"/>
        </w:rPr>
        <w:lastRenderedPageBreak/>
        <w:t>i</w:t>
      </w:r>
      <w:r w:rsidRPr="002B3122">
        <w:rPr>
          <w:rFonts w:ascii="Arial" w:hAnsi="Arial" w:cs="Arial"/>
          <w:sz w:val="22"/>
          <w:szCs w:val="22"/>
        </w:rPr>
        <w:t>mmediately reviewed.</w:t>
      </w:r>
      <w:r w:rsidR="00271524" w:rsidRPr="002B3122">
        <w:rPr>
          <w:rFonts w:ascii="Arial" w:hAnsi="Arial" w:cs="Arial"/>
          <w:sz w:val="22"/>
          <w:szCs w:val="22"/>
        </w:rPr>
        <w:t xml:space="preserve"> </w:t>
      </w:r>
      <w:r w:rsidRPr="002B3122">
        <w:rPr>
          <w:rFonts w:ascii="Arial" w:hAnsi="Arial" w:cs="Arial"/>
          <w:sz w:val="22"/>
          <w:szCs w:val="22"/>
        </w:rPr>
        <w:t>Should the review result in the competition not meeting sanctioning standards, ILS reserves the right to advertise withdrawal of sanctioning.</w:t>
      </w:r>
    </w:p>
    <w:p w14:paraId="4844AB08" w14:textId="77777777" w:rsidR="007B72BD" w:rsidRPr="002B3122" w:rsidRDefault="007B72BD" w:rsidP="005B4CAC">
      <w:pPr>
        <w:rPr>
          <w:rFonts w:ascii="Arial" w:hAnsi="Arial" w:cs="Arial"/>
          <w:sz w:val="22"/>
          <w:szCs w:val="22"/>
        </w:rPr>
      </w:pPr>
    </w:p>
    <w:p w14:paraId="0D623FFB" w14:textId="77777777" w:rsidR="007B72BD" w:rsidRPr="002B3122"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Competition Rules</w:t>
      </w:r>
    </w:p>
    <w:p w14:paraId="0D3D2D25" w14:textId="77777777" w:rsidR="00264861" w:rsidRDefault="007B72BD" w:rsidP="005B4CAC">
      <w:pPr>
        <w:ind w:left="540"/>
        <w:jc w:val="both"/>
        <w:rPr>
          <w:rFonts w:ascii="Arial" w:hAnsi="Arial" w:cs="Arial"/>
          <w:sz w:val="22"/>
          <w:szCs w:val="22"/>
        </w:rPr>
      </w:pPr>
      <w:r w:rsidRPr="000E3E46">
        <w:rPr>
          <w:rFonts w:ascii="Arial" w:hAnsi="Arial" w:cs="Arial"/>
          <w:sz w:val="22"/>
          <w:szCs w:val="22"/>
        </w:rPr>
        <w:t>All competitions must be conducted in accordance with “ILS Competition Rule</w:t>
      </w:r>
      <w:r w:rsidR="00264861" w:rsidRPr="000E3E46">
        <w:rPr>
          <w:rFonts w:ascii="Arial" w:hAnsi="Arial" w:cs="Arial"/>
          <w:sz w:val="22"/>
          <w:szCs w:val="22"/>
        </w:rPr>
        <w:t xml:space="preserve"> Book</w:t>
      </w:r>
      <w:r w:rsidRPr="000E3E46">
        <w:rPr>
          <w:rFonts w:ascii="Arial" w:hAnsi="Arial" w:cs="Arial"/>
          <w:sz w:val="22"/>
          <w:szCs w:val="22"/>
        </w:rPr>
        <w:t>”</w:t>
      </w:r>
      <w:r w:rsidR="000628B8" w:rsidRPr="000E3E46">
        <w:rPr>
          <w:rFonts w:ascii="Arial" w:hAnsi="Arial" w:cs="Arial"/>
          <w:sz w:val="22"/>
          <w:szCs w:val="22"/>
        </w:rPr>
        <w:t xml:space="preserve">.   </w:t>
      </w:r>
      <w:r w:rsidR="00264861" w:rsidRPr="000E3E46">
        <w:rPr>
          <w:rFonts w:ascii="Arial" w:hAnsi="Arial" w:cs="Arial"/>
          <w:sz w:val="22"/>
          <w:szCs w:val="22"/>
        </w:rPr>
        <w:t xml:space="preserve"> </w:t>
      </w:r>
      <w:r w:rsidR="000628B8" w:rsidRPr="000E3E46">
        <w:rPr>
          <w:rFonts w:ascii="Arial" w:hAnsi="Arial" w:cs="Arial"/>
          <w:sz w:val="22"/>
          <w:szCs w:val="22"/>
        </w:rPr>
        <w:t xml:space="preserve">The event rules, pool specifications, and equipment </w:t>
      </w:r>
      <w:r w:rsidR="00264861" w:rsidRPr="000E3E46">
        <w:rPr>
          <w:rFonts w:ascii="Arial" w:hAnsi="Arial" w:cs="Arial"/>
          <w:sz w:val="22"/>
          <w:szCs w:val="22"/>
        </w:rPr>
        <w:t xml:space="preserve">that pertains to </w:t>
      </w:r>
      <w:r w:rsidR="00264861" w:rsidRPr="000E3E46">
        <w:rPr>
          <w:rFonts w:ascii="Arial" w:hAnsi="Arial" w:cs="Arial"/>
          <w:strike/>
          <w:sz w:val="22"/>
          <w:szCs w:val="22"/>
        </w:rPr>
        <w:t>the</w:t>
      </w:r>
      <w:r w:rsidR="00264861" w:rsidRPr="000E3E46">
        <w:rPr>
          <w:rFonts w:ascii="Arial" w:hAnsi="Arial" w:cs="Arial"/>
          <w:sz w:val="22"/>
          <w:szCs w:val="22"/>
        </w:rPr>
        <w:t xml:space="preserve"> pool </w:t>
      </w:r>
      <w:r w:rsidR="000628B8" w:rsidRPr="000E3E46">
        <w:rPr>
          <w:rFonts w:ascii="Arial" w:hAnsi="Arial" w:cs="Arial"/>
          <w:sz w:val="22"/>
          <w:szCs w:val="22"/>
        </w:rPr>
        <w:t>events where world records can be established cannot vary from the “ILS Competition Rule Book if such records are to be accepted *.</w:t>
      </w:r>
    </w:p>
    <w:p w14:paraId="7EF99750" w14:textId="77777777" w:rsidR="00CD6C2A" w:rsidRDefault="00CD6C2A" w:rsidP="005B4CAC">
      <w:pPr>
        <w:ind w:left="540"/>
        <w:jc w:val="both"/>
        <w:rPr>
          <w:rFonts w:ascii="Arial" w:hAnsi="Arial" w:cs="Arial"/>
          <w:sz w:val="22"/>
          <w:szCs w:val="22"/>
        </w:rPr>
      </w:pPr>
    </w:p>
    <w:p w14:paraId="482EE514" w14:textId="77777777" w:rsidR="00381D71" w:rsidRPr="00B94086" w:rsidRDefault="004F0E83" w:rsidP="00381D71">
      <w:pPr>
        <w:ind w:left="540"/>
        <w:rPr>
          <w:rFonts w:ascii="Arial" w:hAnsi="Arial" w:cs="Arial"/>
          <w:sz w:val="22"/>
          <w:szCs w:val="22"/>
        </w:rPr>
      </w:pPr>
      <w:r w:rsidRPr="00B94086">
        <w:rPr>
          <w:rFonts w:ascii="Arial" w:hAnsi="Arial" w:cs="Arial"/>
          <w:b/>
          <w:bCs/>
          <w:sz w:val="22"/>
          <w:szCs w:val="22"/>
        </w:rPr>
        <w:t>Note</w:t>
      </w:r>
      <w:r w:rsidR="00381D71" w:rsidRPr="00B94086">
        <w:rPr>
          <w:rFonts w:ascii="Arial" w:hAnsi="Arial" w:cs="Arial"/>
          <w:b/>
          <w:bCs/>
          <w:sz w:val="22"/>
          <w:szCs w:val="22"/>
        </w:rPr>
        <w:t xml:space="preserve"> 1</w:t>
      </w:r>
      <w:r w:rsidRPr="00B94086">
        <w:rPr>
          <w:rFonts w:ascii="Arial" w:hAnsi="Arial" w:cs="Arial"/>
          <w:b/>
          <w:bCs/>
          <w:sz w:val="22"/>
          <w:szCs w:val="22"/>
        </w:rPr>
        <w:t>:</w:t>
      </w:r>
      <w:r w:rsidRPr="00B94086">
        <w:rPr>
          <w:rFonts w:ascii="Arial" w:hAnsi="Arial" w:cs="Arial"/>
          <w:sz w:val="22"/>
          <w:szCs w:val="22"/>
        </w:rPr>
        <w:t xml:space="preserve">  if a competition pool does not comply for all events </w:t>
      </w:r>
      <w:r w:rsidR="00545288" w:rsidRPr="00B94086">
        <w:rPr>
          <w:rFonts w:ascii="Arial" w:hAnsi="Arial" w:cs="Arial"/>
          <w:sz w:val="22"/>
          <w:szCs w:val="22"/>
        </w:rPr>
        <w:t xml:space="preserve">(e.g. a depth or a ledge at a particular point, etc.), or non ILS approved equipment (e.g. a non-approved manikin), </w:t>
      </w:r>
      <w:r w:rsidRPr="00B94086">
        <w:rPr>
          <w:rFonts w:ascii="Arial" w:hAnsi="Arial" w:cs="Arial"/>
          <w:sz w:val="22"/>
          <w:szCs w:val="22"/>
        </w:rPr>
        <w:t xml:space="preserve">a part sanction may </w:t>
      </w:r>
      <w:r w:rsidR="00545288" w:rsidRPr="00B94086">
        <w:rPr>
          <w:rFonts w:ascii="Arial" w:hAnsi="Arial" w:cs="Arial"/>
          <w:sz w:val="22"/>
          <w:szCs w:val="22"/>
        </w:rPr>
        <w:t xml:space="preserve">be </w:t>
      </w:r>
      <w:r w:rsidRPr="00B94086">
        <w:rPr>
          <w:rFonts w:ascii="Arial" w:hAnsi="Arial" w:cs="Arial"/>
          <w:sz w:val="22"/>
          <w:szCs w:val="22"/>
        </w:rPr>
        <w:t>granted specifying any exceptions that apply to the setting of world records.</w:t>
      </w:r>
    </w:p>
    <w:p w14:paraId="4A170469" w14:textId="77777777" w:rsidR="00381D71" w:rsidRPr="00381D71" w:rsidRDefault="00381D71" w:rsidP="00381D71">
      <w:pPr>
        <w:ind w:left="540"/>
        <w:rPr>
          <w:rFonts w:ascii="Arial" w:hAnsi="Arial" w:cs="Arial"/>
          <w:sz w:val="22"/>
          <w:szCs w:val="22"/>
        </w:rPr>
      </w:pPr>
      <w:r w:rsidRPr="00B94086">
        <w:rPr>
          <w:rFonts w:ascii="Arial" w:hAnsi="Arial" w:cs="Arial"/>
          <w:b/>
          <w:bCs/>
          <w:sz w:val="22"/>
          <w:szCs w:val="22"/>
        </w:rPr>
        <w:t>Note 2:</w:t>
      </w:r>
      <w:r w:rsidRPr="00B94086">
        <w:rPr>
          <w:rFonts w:ascii="Arial" w:hAnsi="Arial" w:cs="Arial"/>
          <w:sz w:val="22"/>
          <w:szCs w:val="22"/>
        </w:rPr>
        <w:t xml:space="preserve">  As part of the </w:t>
      </w:r>
      <w:r w:rsidR="00355F3A" w:rsidRPr="00B94086">
        <w:rPr>
          <w:rFonts w:ascii="Arial" w:hAnsi="Arial" w:cs="Arial"/>
          <w:sz w:val="22"/>
          <w:szCs w:val="22"/>
        </w:rPr>
        <w:t xml:space="preserve">competition </w:t>
      </w:r>
      <w:r w:rsidRPr="00B94086">
        <w:rPr>
          <w:rFonts w:ascii="Arial" w:hAnsi="Arial" w:cs="Arial"/>
          <w:sz w:val="22"/>
          <w:szCs w:val="22"/>
        </w:rPr>
        <w:t>entry process</w:t>
      </w:r>
      <w:r w:rsidR="00355F3A" w:rsidRPr="00B94086">
        <w:rPr>
          <w:rFonts w:ascii="Arial" w:hAnsi="Arial" w:cs="Arial"/>
          <w:sz w:val="22"/>
          <w:szCs w:val="22"/>
        </w:rPr>
        <w:t>,</w:t>
      </w:r>
      <w:r w:rsidRPr="00B94086">
        <w:rPr>
          <w:rFonts w:ascii="Arial" w:hAnsi="Arial" w:cs="Arial"/>
          <w:sz w:val="22"/>
          <w:szCs w:val="22"/>
        </w:rPr>
        <w:t xml:space="preserve"> the host must also advise participants of any events that do not meet the criteria for ILS world records to be recognised.</w:t>
      </w:r>
      <w:r w:rsidRPr="00381D71">
        <w:rPr>
          <w:rFonts w:ascii="Arial" w:hAnsi="Arial" w:cs="Arial"/>
          <w:sz w:val="22"/>
          <w:szCs w:val="22"/>
        </w:rPr>
        <w:t xml:space="preserve"> </w:t>
      </w:r>
    </w:p>
    <w:p w14:paraId="7011094E" w14:textId="77777777" w:rsidR="004F0E83" w:rsidRDefault="004F0E83" w:rsidP="005B4CAC">
      <w:pPr>
        <w:ind w:left="540"/>
        <w:jc w:val="both"/>
        <w:rPr>
          <w:rFonts w:ascii="Arial" w:hAnsi="Arial" w:cs="Arial"/>
          <w:sz w:val="22"/>
          <w:szCs w:val="22"/>
          <w:highlight w:val="yellow"/>
        </w:rPr>
      </w:pPr>
    </w:p>
    <w:p w14:paraId="589EFB62" w14:textId="77777777" w:rsidR="000628B8" w:rsidRDefault="00CD6C2A" w:rsidP="005B4CAC">
      <w:pPr>
        <w:ind w:left="540"/>
        <w:jc w:val="both"/>
        <w:rPr>
          <w:rFonts w:ascii="Arial" w:hAnsi="Arial" w:cs="Arial"/>
          <w:sz w:val="22"/>
          <w:szCs w:val="22"/>
        </w:rPr>
      </w:pPr>
      <w:r w:rsidRPr="00B94086">
        <w:rPr>
          <w:rFonts w:ascii="Arial" w:hAnsi="Arial" w:cs="Arial"/>
          <w:sz w:val="22"/>
          <w:szCs w:val="22"/>
        </w:rPr>
        <w:t xml:space="preserve">If the conduct of </w:t>
      </w:r>
      <w:r w:rsidR="009B7033" w:rsidRPr="00B94086">
        <w:rPr>
          <w:rFonts w:ascii="Arial" w:hAnsi="Arial" w:cs="Arial"/>
          <w:sz w:val="22"/>
          <w:szCs w:val="22"/>
        </w:rPr>
        <w:t>the competition or</w:t>
      </w:r>
      <w:r w:rsidR="004F0E83" w:rsidRPr="00B94086">
        <w:rPr>
          <w:rFonts w:ascii="Arial" w:hAnsi="Arial" w:cs="Arial"/>
          <w:sz w:val="22"/>
          <w:szCs w:val="22"/>
        </w:rPr>
        <w:t xml:space="preserve"> events </w:t>
      </w:r>
      <w:r w:rsidRPr="00B94086">
        <w:rPr>
          <w:rFonts w:ascii="Arial" w:hAnsi="Arial" w:cs="Arial"/>
          <w:sz w:val="22"/>
          <w:szCs w:val="22"/>
        </w:rPr>
        <w:t xml:space="preserve">is to otherwise vary from the ILS Competition Rule Book </w:t>
      </w:r>
      <w:r w:rsidR="009B7033" w:rsidRPr="00B94086">
        <w:rPr>
          <w:rFonts w:ascii="Arial" w:hAnsi="Arial" w:cs="Arial"/>
          <w:sz w:val="22"/>
          <w:szCs w:val="22"/>
        </w:rPr>
        <w:t>(e.g. competitor eligibility to participate</w:t>
      </w:r>
      <w:r w:rsidR="00B94086">
        <w:rPr>
          <w:rFonts w:ascii="Arial" w:hAnsi="Arial" w:cs="Arial"/>
          <w:sz w:val="22"/>
          <w:szCs w:val="22"/>
        </w:rPr>
        <w:t>, age categories</w:t>
      </w:r>
      <w:r w:rsidR="009B7033" w:rsidRPr="00B94086">
        <w:rPr>
          <w:rFonts w:ascii="Arial" w:hAnsi="Arial" w:cs="Arial"/>
          <w:sz w:val="22"/>
          <w:szCs w:val="22"/>
        </w:rPr>
        <w:t>, the type or events or rules of the events being conducted, etc.)</w:t>
      </w:r>
      <w:r w:rsidRPr="00B94086">
        <w:rPr>
          <w:rFonts w:ascii="Arial" w:hAnsi="Arial" w:cs="Arial"/>
          <w:sz w:val="22"/>
          <w:szCs w:val="22"/>
        </w:rPr>
        <w:t xml:space="preserve"> the host is to </w:t>
      </w:r>
      <w:r w:rsidR="009B7033" w:rsidRPr="00B94086">
        <w:rPr>
          <w:rFonts w:ascii="Arial" w:hAnsi="Arial" w:cs="Arial"/>
          <w:sz w:val="22"/>
          <w:szCs w:val="22"/>
        </w:rPr>
        <w:t>include details of the proposed variations in the sanctioning application.</w:t>
      </w:r>
    </w:p>
    <w:p w14:paraId="661EB6CA" w14:textId="77777777" w:rsidR="004F0E83" w:rsidRDefault="004F0E83" w:rsidP="005B4CAC">
      <w:pPr>
        <w:ind w:left="540"/>
        <w:jc w:val="both"/>
        <w:rPr>
          <w:rFonts w:ascii="Arial" w:hAnsi="Arial" w:cs="Arial"/>
          <w:sz w:val="22"/>
          <w:szCs w:val="22"/>
        </w:rPr>
      </w:pPr>
    </w:p>
    <w:p w14:paraId="43575B91" w14:textId="77777777" w:rsidR="004F0E83" w:rsidRPr="00B94086" w:rsidRDefault="004F0E83" w:rsidP="004F0E83">
      <w:pPr>
        <w:ind w:left="540"/>
        <w:jc w:val="both"/>
        <w:rPr>
          <w:rFonts w:ascii="Arial" w:hAnsi="Arial" w:cs="Arial"/>
          <w:sz w:val="22"/>
          <w:szCs w:val="22"/>
        </w:rPr>
      </w:pPr>
      <w:r w:rsidRPr="00B94086">
        <w:rPr>
          <w:rFonts w:ascii="Arial" w:hAnsi="Arial" w:cs="Arial"/>
          <w:b/>
          <w:bCs/>
          <w:sz w:val="22"/>
          <w:szCs w:val="22"/>
        </w:rPr>
        <w:t>Note</w:t>
      </w:r>
      <w:r w:rsidR="00381D71" w:rsidRPr="00B94086">
        <w:rPr>
          <w:rFonts w:ascii="Arial" w:hAnsi="Arial" w:cs="Arial"/>
          <w:b/>
          <w:bCs/>
          <w:sz w:val="22"/>
          <w:szCs w:val="22"/>
        </w:rPr>
        <w:t xml:space="preserve"> 1</w:t>
      </w:r>
      <w:r w:rsidRPr="00B94086">
        <w:rPr>
          <w:rFonts w:ascii="Arial" w:hAnsi="Arial" w:cs="Arial"/>
          <w:b/>
          <w:bCs/>
          <w:sz w:val="22"/>
          <w:szCs w:val="22"/>
        </w:rPr>
        <w:t>:</w:t>
      </w:r>
      <w:r w:rsidRPr="00B94086">
        <w:rPr>
          <w:rFonts w:ascii="Arial" w:hAnsi="Arial" w:cs="Arial"/>
          <w:sz w:val="22"/>
          <w:szCs w:val="22"/>
        </w:rPr>
        <w:t xml:space="preserve"> Dependent on the extent of the variation, the </w:t>
      </w:r>
      <w:r w:rsidR="009B7033" w:rsidRPr="00B94086">
        <w:rPr>
          <w:rFonts w:ascii="Arial" w:hAnsi="Arial" w:cs="Arial"/>
          <w:sz w:val="22"/>
          <w:szCs w:val="22"/>
        </w:rPr>
        <w:t xml:space="preserve">ILS </w:t>
      </w:r>
      <w:r w:rsidRPr="00B94086">
        <w:rPr>
          <w:rFonts w:ascii="Arial" w:hAnsi="Arial" w:cs="Arial"/>
          <w:sz w:val="22"/>
          <w:szCs w:val="22"/>
        </w:rPr>
        <w:t xml:space="preserve">sanction </w:t>
      </w:r>
      <w:r w:rsidR="009B7033" w:rsidRPr="00B94086">
        <w:rPr>
          <w:rFonts w:ascii="Arial" w:hAnsi="Arial" w:cs="Arial"/>
          <w:sz w:val="22"/>
          <w:szCs w:val="22"/>
        </w:rPr>
        <w:t xml:space="preserve">provided </w:t>
      </w:r>
      <w:r w:rsidRPr="00B94086">
        <w:rPr>
          <w:rFonts w:ascii="Arial" w:hAnsi="Arial" w:cs="Arial"/>
          <w:sz w:val="22"/>
          <w:szCs w:val="22"/>
        </w:rPr>
        <w:t xml:space="preserve">may not include the </w:t>
      </w:r>
      <w:r w:rsidR="009B7033" w:rsidRPr="00B94086">
        <w:rPr>
          <w:rFonts w:ascii="Arial" w:hAnsi="Arial" w:cs="Arial"/>
          <w:sz w:val="22"/>
          <w:szCs w:val="22"/>
        </w:rPr>
        <w:t xml:space="preserve">approval to establish </w:t>
      </w:r>
      <w:r w:rsidRPr="00B94086">
        <w:rPr>
          <w:rFonts w:ascii="Arial" w:hAnsi="Arial" w:cs="Arial"/>
          <w:sz w:val="22"/>
          <w:szCs w:val="22"/>
        </w:rPr>
        <w:t xml:space="preserve">world records </w:t>
      </w:r>
      <w:r w:rsidR="009B7033" w:rsidRPr="00B94086">
        <w:rPr>
          <w:rFonts w:ascii="Arial" w:hAnsi="Arial" w:cs="Arial"/>
          <w:sz w:val="22"/>
          <w:szCs w:val="22"/>
        </w:rPr>
        <w:t>in pool events (irrespective of pool compliance).</w:t>
      </w:r>
    </w:p>
    <w:p w14:paraId="0960B101" w14:textId="77777777" w:rsidR="00381D71" w:rsidRDefault="00381D71" w:rsidP="004F0E83">
      <w:pPr>
        <w:ind w:left="540"/>
        <w:jc w:val="both"/>
        <w:rPr>
          <w:rFonts w:ascii="Arial" w:hAnsi="Arial" w:cs="Arial"/>
          <w:sz w:val="22"/>
          <w:szCs w:val="22"/>
        </w:rPr>
      </w:pPr>
      <w:r w:rsidRPr="00B94086">
        <w:rPr>
          <w:rFonts w:ascii="Arial" w:hAnsi="Arial" w:cs="Arial"/>
          <w:b/>
          <w:bCs/>
          <w:sz w:val="22"/>
          <w:szCs w:val="22"/>
        </w:rPr>
        <w:t>Note 2:</w:t>
      </w:r>
      <w:r w:rsidRPr="00B94086">
        <w:rPr>
          <w:rFonts w:ascii="Arial" w:hAnsi="Arial" w:cs="Arial"/>
          <w:sz w:val="22"/>
          <w:szCs w:val="22"/>
        </w:rPr>
        <w:t xml:space="preserve"> </w:t>
      </w:r>
      <w:r w:rsidR="00355F3A" w:rsidRPr="00B94086">
        <w:rPr>
          <w:rFonts w:ascii="Arial" w:hAnsi="Arial" w:cs="Arial"/>
          <w:sz w:val="22"/>
          <w:szCs w:val="22"/>
        </w:rPr>
        <w:t xml:space="preserve">As </w:t>
      </w:r>
      <w:r w:rsidRPr="00B94086">
        <w:rPr>
          <w:rFonts w:ascii="Arial" w:hAnsi="Arial" w:cs="Arial"/>
          <w:sz w:val="22"/>
          <w:szCs w:val="22"/>
        </w:rPr>
        <w:t xml:space="preserve">part of the </w:t>
      </w:r>
      <w:r w:rsidR="00355F3A" w:rsidRPr="00B94086">
        <w:rPr>
          <w:rFonts w:ascii="Arial" w:hAnsi="Arial" w:cs="Arial"/>
          <w:sz w:val="22"/>
          <w:szCs w:val="22"/>
        </w:rPr>
        <w:t xml:space="preserve">competition </w:t>
      </w:r>
      <w:r w:rsidRPr="00B94086">
        <w:rPr>
          <w:rFonts w:ascii="Arial" w:hAnsi="Arial" w:cs="Arial"/>
          <w:sz w:val="22"/>
          <w:szCs w:val="22"/>
        </w:rPr>
        <w:t>entr</w:t>
      </w:r>
      <w:r w:rsidR="00355F3A" w:rsidRPr="00B94086">
        <w:rPr>
          <w:rFonts w:ascii="Arial" w:hAnsi="Arial" w:cs="Arial"/>
          <w:sz w:val="22"/>
          <w:szCs w:val="22"/>
        </w:rPr>
        <w:t>y process,</w:t>
      </w:r>
      <w:r w:rsidRPr="00B94086">
        <w:rPr>
          <w:rFonts w:ascii="Arial" w:hAnsi="Arial" w:cs="Arial"/>
          <w:sz w:val="22"/>
          <w:szCs w:val="22"/>
        </w:rPr>
        <w:t xml:space="preserve"> the host must also advise </w:t>
      </w:r>
      <w:r w:rsidR="00B94086">
        <w:rPr>
          <w:rFonts w:ascii="Arial" w:hAnsi="Arial" w:cs="Arial"/>
          <w:sz w:val="22"/>
          <w:szCs w:val="22"/>
        </w:rPr>
        <w:t xml:space="preserve">participants of </w:t>
      </w:r>
      <w:r w:rsidRPr="00B94086">
        <w:rPr>
          <w:rFonts w:ascii="Arial" w:hAnsi="Arial" w:cs="Arial"/>
          <w:sz w:val="22"/>
          <w:szCs w:val="22"/>
        </w:rPr>
        <w:t xml:space="preserve">any </w:t>
      </w:r>
      <w:r w:rsidR="00B94086" w:rsidRPr="00B94086">
        <w:rPr>
          <w:rFonts w:ascii="Arial" w:hAnsi="Arial" w:cs="Arial"/>
          <w:sz w:val="22"/>
          <w:szCs w:val="22"/>
        </w:rPr>
        <w:t>events that do not meet the criteria for ILS world records to be recognised</w:t>
      </w:r>
      <w:r w:rsidRPr="00B94086">
        <w:rPr>
          <w:rFonts w:ascii="Arial" w:hAnsi="Arial" w:cs="Arial"/>
          <w:sz w:val="22"/>
          <w:szCs w:val="22"/>
        </w:rPr>
        <w:t>.</w:t>
      </w:r>
    </w:p>
    <w:p w14:paraId="5D733958" w14:textId="77777777" w:rsidR="004F0E83" w:rsidRDefault="004F0E83" w:rsidP="004F0E83">
      <w:pPr>
        <w:ind w:left="540"/>
        <w:jc w:val="both"/>
        <w:rPr>
          <w:rFonts w:ascii="Arial" w:hAnsi="Arial" w:cs="Arial"/>
          <w:sz w:val="22"/>
          <w:szCs w:val="22"/>
        </w:rPr>
      </w:pPr>
    </w:p>
    <w:p w14:paraId="286BD7D6" w14:textId="77777777" w:rsidR="007B72BD" w:rsidRPr="002B3122"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Permits and Approvals</w:t>
      </w:r>
    </w:p>
    <w:p w14:paraId="4C43F1AD" w14:textId="77777777" w:rsidR="007B72BD" w:rsidRDefault="007B72BD" w:rsidP="00D528D4">
      <w:pPr>
        <w:ind w:left="540"/>
        <w:jc w:val="both"/>
        <w:rPr>
          <w:rFonts w:ascii="Arial" w:hAnsi="Arial" w:cs="Arial"/>
          <w:sz w:val="22"/>
          <w:szCs w:val="22"/>
        </w:rPr>
      </w:pPr>
      <w:r w:rsidRPr="002B3122">
        <w:rPr>
          <w:rFonts w:ascii="Arial" w:hAnsi="Arial" w:cs="Arial"/>
          <w:sz w:val="22"/>
          <w:szCs w:val="22"/>
        </w:rPr>
        <w:t xml:space="preserve">Host </w:t>
      </w:r>
      <w:r w:rsidR="00AE43DD" w:rsidRPr="00B94086">
        <w:rPr>
          <w:rFonts w:ascii="Arial" w:hAnsi="Arial" w:cs="Arial"/>
          <w:sz w:val="22"/>
          <w:szCs w:val="22"/>
        </w:rPr>
        <w:t>O</w:t>
      </w:r>
      <w:r w:rsidRPr="00B94086">
        <w:rPr>
          <w:rFonts w:ascii="Arial" w:hAnsi="Arial" w:cs="Arial"/>
          <w:sz w:val="22"/>
          <w:szCs w:val="22"/>
        </w:rPr>
        <w:t xml:space="preserve">rganisations </w:t>
      </w:r>
      <w:r w:rsidR="0089281B" w:rsidRPr="00B94086">
        <w:rPr>
          <w:rFonts w:ascii="Arial" w:hAnsi="Arial" w:cs="Arial"/>
          <w:sz w:val="22"/>
          <w:szCs w:val="22"/>
        </w:rPr>
        <w:t xml:space="preserve">are responsible for obtaining all required permits and approvals such as; </w:t>
      </w:r>
      <w:r w:rsidR="00D528D4" w:rsidRPr="00B94086">
        <w:rPr>
          <w:rFonts w:ascii="Arial" w:hAnsi="Arial" w:cs="Arial"/>
          <w:sz w:val="22"/>
          <w:szCs w:val="22"/>
        </w:rPr>
        <w:t xml:space="preserve">the </w:t>
      </w:r>
      <w:r w:rsidRPr="00B94086">
        <w:rPr>
          <w:rFonts w:ascii="Arial" w:hAnsi="Arial" w:cs="Arial"/>
          <w:sz w:val="22"/>
          <w:szCs w:val="22"/>
        </w:rPr>
        <w:t>Local Government (Council)</w:t>
      </w:r>
      <w:r w:rsidR="00D528D4" w:rsidRPr="00B94086">
        <w:rPr>
          <w:rFonts w:ascii="Arial" w:hAnsi="Arial" w:cs="Arial"/>
          <w:sz w:val="22"/>
          <w:szCs w:val="22"/>
        </w:rPr>
        <w:t xml:space="preserve">, the </w:t>
      </w:r>
      <w:r w:rsidRPr="00B94086">
        <w:rPr>
          <w:rFonts w:ascii="Arial" w:hAnsi="Arial" w:cs="Arial"/>
          <w:sz w:val="22"/>
          <w:szCs w:val="22"/>
        </w:rPr>
        <w:t>Police</w:t>
      </w:r>
      <w:r w:rsidR="006B01CE" w:rsidRPr="00B94086">
        <w:rPr>
          <w:rFonts w:ascii="Arial" w:hAnsi="Arial" w:cs="Arial"/>
          <w:sz w:val="22"/>
          <w:szCs w:val="22"/>
        </w:rPr>
        <w:t xml:space="preserve"> and emergency services, etc., </w:t>
      </w:r>
      <w:r w:rsidR="00D528D4" w:rsidRPr="00B94086">
        <w:rPr>
          <w:rFonts w:ascii="Arial" w:hAnsi="Arial" w:cs="Arial"/>
          <w:sz w:val="22"/>
          <w:szCs w:val="22"/>
        </w:rPr>
        <w:t xml:space="preserve"> the </w:t>
      </w:r>
      <w:r w:rsidR="0089281B" w:rsidRPr="00B94086">
        <w:rPr>
          <w:rFonts w:ascii="Arial" w:hAnsi="Arial" w:cs="Arial"/>
          <w:sz w:val="22"/>
          <w:szCs w:val="22"/>
        </w:rPr>
        <w:t>a</w:t>
      </w:r>
      <w:r w:rsidRPr="00B94086">
        <w:rPr>
          <w:rFonts w:ascii="Arial" w:hAnsi="Arial" w:cs="Arial"/>
          <w:sz w:val="22"/>
          <w:szCs w:val="22"/>
        </w:rPr>
        <w:t>pproval for use of private property</w:t>
      </w:r>
      <w:r w:rsidR="00D528D4" w:rsidRPr="00B94086">
        <w:rPr>
          <w:rFonts w:ascii="Arial" w:hAnsi="Arial" w:cs="Arial"/>
          <w:sz w:val="22"/>
          <w:szCs w:val="22"/>
        </w:rPr>
        <w:t xml:space="preserve"> and o</w:t>
      </w:r>
      <w:r w:rsidRPr="00B94086">
        <w:rPr>
          <w:rFonts w:ascii="Arial" w:hAnsi="Arial" w:cs="Arial"/>
          <w:sz w:val="22"/>
          <w:szCs w:val="22"/>
        </w:rPr>
        <w:t>ther facility user group considerations</w:t>
      </w:r>
      <w:r w:rsidR="00B50669" w:rsidRPr="00B94086">
        <w:rPr>
          <w:rFonts w:ascii="Arial" w:hAnsi="Arial" w:cs="Arial"/>
          <w:sz w:val="22"/>
          <w:szCs w:val="22"/>
        </w:rPr>
        <w:t>.</w:t>
      </w:r>
    </w:p>
    <w:p w14:paraId="659B57E1" w14:textId="77777777" w:rsidR="006B01CE" w:rsidRPr="002B3122" w:rsidRDefault="006B01CE" w:rsidP="00D528D4">
      <w:pPr>
        <w:ind w:left="540"/>
        <w:jc w:val="both"/>
        <w:rPr>
          <w:rFonts w:ascii="Arial" w:hAnsi="Arial" w:cs="Arial"/>
          <w:sz w:val="22"/>
          <w:szCs w:val="22"/>
        </w:rPr>
      </w:pPr>
    </w:p>
    <w:p w14:paraId="1387515F" w14:textId="77777777" w:rsidR="007B72BD" w:rsidRPr="002B3122"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 xml:space="preserve">Insurance / </w:t>
      </w:r>
      <w:r w:rsidR="0089281B">
        <w:rPr>
          <w:rFonts w:ascii="Arial" w:hAnsi="Arial" w:cs="Arial"/>
          <w:b/>
          <w:sz w:val="22"/>
          <w:szCs w:val="22"/>
        </w:rPr>
        <w:t>Safety and Emergency Plan</w:t>
      </w:r>
    </w:p>
    <w:p w14:paraId="49495BF0" w14:textId="77777777" w:rsidR="007B72BD" w:rsidRPr="002B3122" w:rsidRDefault="007B72BD" w:rsidP="005B4CAC">
      <w:pPr>
        <w:numPr>
          <w:ilvl w:val="0"/>
          <w:numId w:val="5"/>
        </w:numPr>
        <w:tabs>
          <w:tab w:val="left" w:pos="1080"/>
        </w:tabs>
        <w:ind w:left="1080" w:hanging="540"/>
        <w:rPr>
          <w:rFonts w:ascii="Arial" w:hAnsi="Arial" w:cs="Arial"/>
          <w:sz w:val="22"/>
          <w:szCs w:val="22"/>
        </w:rPr>
      </w:pPr>
      <w:r w:rsidRPr="002B3122">
        <w:rPr>
          <w:rFonts w:ascii="Arial" w:hAnsi="Arial" w:cs="Arial"/>
          <w:sz w:val="22"/>
          <w:szCs w:val="22"/>
        </w:rPr>
        <w:t>All competitions must have public liability insurance</w:t>
      </w:r>
      <w:r w:rsidR="00D15BD8">
        <w:rPr>
          <w:rFonts w:ascii="Arial" w:hAnsi="Arial" w:cs="Arial"/>
          <w:sz w:val="22"/>
          <w:szCs w:val="22"/>
        </w:rPr>
        <w:t xml:space="preserve"> of at least 10,000,000 Euro</w:t>
      </w:r>
      <w:r w:rsidRPr="002B3122">
        <w:rPr>
          <w:rFonts w:ascii="Arial" w:hAnsi="Arial" w:cs="Arial"/>
          <w:sz w:val="22"/>
          <w:szCs w:val="22"/>
        </w:rPr>
        <w:t xml:space="preserve">. </w:t>
      </w:r>
    </w:p>
    <w:p w14:paraId="1E58E965" w14:textId="77777777" w:rsidR="007B72BD" w:rsidRPr="002B3122" w:rsidRDefault="007B72BD" w:rsidP="005B4CAC">
      <w:pPr>
        <w:numPr>
          <w:ilvl w:val="0"/>
          <w:numId w:val="5"/>
        </w:numPr>
        <w:tabs>
          <w:tab w:val="left" w:pos="1080"/>
        </w:tabs>
        <w:ind w:left="1080" w:hanging="540"/>
        <w:rPr>
          <w:rFonts w:ascii="Arial" w:hAnsi="Arial" w:cs="Arial"/>
          <w:sz w:val="22"/>
          <w:szCs w:val="22"/>
        </w:rPr>
      </w:pPr>
      <w:r w:rsidRPr="002B3122">
        <w:rPr>
          <w:rFonts w:ascii="Arial" w:hAnsi="Arial" w:cs="Arial"/>
          <w:sz w:val="22"/>
          <w:szCs w:val="22"/>
        </w:rPr>
        <w:t>A copy of the insurance “Certificate of Currency” must be forwarded to ILS prior to the commencement of competition.</w:t>
      </w:r>
    </w:p>
    <w:p w14:paraId="53FE8E0C" w14:textId="77777777" w:rsidR="007B72BD" w:rsidRPr="002B3122" w:rsidRDefault="007B72BD" w:rsidP="005B4CAC">
      <w:pPr>
        <w:numPr>
          <w:ilvl w:val="0"/>
          <w:numId w:val="5"/>
        </w:numPr>
        <w:tabs>
          <w:tab w:val="left" w:pos="1080"/>
        </w:tabs>
        <w:ind w:left="1080" w:hanging="540"/>
        <w:rPr>
          <w:rFonts w:ascii="Arial" w:hAnsi="Arial" w:cs="Arial"/>
          <w:sz w:val="22"/>
          <w:szCs w:val="22"/>
        </w:rPr>
      </w:pPr>
      <w:r w:rsidRPr="002B3122">
        <w:rPr>
          <w:rFonts w:ascii="Arial" w:hAnsi="Arial" w:cs="Arial"/>
          <w:sz w:val="22"/>
          <w:szCs w:val="22"/>
        </w:rPr>
        <w:t xml:space="preserve">A </w:t>
      </w:r>
      <w:r w:rsidR="0089281B">
        <w:rPr>
          <w:rFonts w:ascii="Arial" w:hAnsi="Arial" w:cs="Arial"/>
          <w:sz w:val="22"/>
          <w:szCs w:val="22"/>
        </w:rPr>
        <w:t>Safety and Emergency Plan</w:t>
      </w:r>
      <w:r w:rsidRPr="002B3122">
        <w:rPr>
          <w:rFonts w:ascii="Arial" w:hAnsi="Arial" w:cs="Arial"/>
          <w:sz w:val="22"/>
          <w:szCs w:val="22"/>
        </w:rPr>
        <w:t xml:space="preserve"> for the competition must be submitted to ILS as an attachment to the application. </w:t>
      </w:r>
    </w:p>
    <w:p w14:paraId="679C51B3" w14:textId="77777777" w:rsidR="00B50669" w:rsidRPr="002B3122" w:rsidRDefault="00B50669" w:rsidP="005B4CAC">
      <w:pPr>
        <w:ind w:left="540" w:hanging="540"/>
        <w:jc w:val="both"/>
        <w:rPr>
          <w:rFonts w:ascii="Arial" w:hAnsi="Arial" w:cs="Arial"/>
          <w:b/>
          <w:sz w:val="22"/>
          <w:szCs w:val="22"/>
        </w:rPr>
      </w:pPr>
    </w:p>
    <w:p w14:paraId="72F73D14" w14:textId="77777777" w:rsidR="007B72BD" w:rsidRPr="002B3122" w:rsidRDefault="007B72BD"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Equipment</w:t>
      </w:r>
    </w:p>
    <w:p w14:paraId="11EF2E8A" w14:textId="77777777" w:rsidR="007B72BD" w:rsidRPr="002B3122" w:rsidRDefault="007B72BD" w:rsidP="005B4CAC">
      <w:pPr>
        <w:ind w:left="540"/>
        <w:jc w:val="both"/>
        <w:rPr>
          <w:rFonts w:ascii="Arial" w:hAnsi="Arial" w:cs="Arial"/>
          <w:sz w:val="22"/>
          <w:szCs w:val="22"/>
        </w:rPr>
      </w:pPr>
      <w:r w:rsidRPr="002B3122">
        <w:rPr>
          <w:rFonts w:ascii="Arial" w:hAnsi="Arial" w:cs="Arial"/>
          <w:sz w:val="22"/>
          <w:szCs w:val="22"/>
        </w:rPr>
        <w:t>All equipment to be used for a competition must comply with ILS specifications</w:t>
      </w:r>
      <w:r w:rsidR="008E14CD">
        <w:rPr>
          <w:rFonts w:ascii="Arial" w:hAnsi="Arial" w:cs="Arial"/>
          <w:sz w:val="22"/>
          <w:szCs w:val="22"/>
        </w:rPr>
        <w:t xml:space="preserve"> if ILS World records are to be recognised</w:t>
      </w:r>
      <w:r w:rsidRPr="002B3122">
        <w:rPr>
          <w:rFonts w:ascii="Arial" w:hAnsi="Arial" w:cs="Arial"/>
          <w:sz w:val="22"/>
          <w:szCs w:val="22"/>
        </w:rPr>
        <w:t xml:space="preserve">. </w:t>
      </w:r>
    </w:p>
    <w:p w14:paraId="1FD92ACB" w14:textId="77777777" w:rsidR="00D528D4" w:rsidRPr="002B3122" w:rsidRDefault="00D528D4" w:rsidP="005B4CAC">
      <w:pPr>
        <w:rPr>
          <w:rFonts w:ascii="Arial" w:hAnsi="Arial" w:cs="Arial"/>
          <w:sz w:val="22"/>
          <w:szCs w:val="22"/>
        </w:rPr>
      </w:pPr>
    </w:p>
    <w:p w14:paraId="694B6C3C" w14:textId="77777777" w:rsidR="007B72BD" w:rsidRPr="002B3122" w:rsidRDefault="00DE3F0A" w:rsidP="00717931">
      <w:pPr>
        <w:numPr>
          <w:ilvl w:val="0"/>
          <w:numId w:val="17"/>
        </w:numPr>
        <w:tabs>
          <w:tab w:val="clear" w:pos="900"/>
          <w:tab w:val="num" w:pos="540"/>
        </w:tabs>
        <w:ind w:left="540"/>
        <w:jc w:val="both"/>
        <w:rPr>
          <w:rFonts w:ascii="Arial" w:hAnsi="Arial" w:cs="Arial"/>
          <w:b/>
          <w:sz w:val="22"/>
          <w:szCs w:val="22"/>
        </w:rPr>
      </w:pPr>
      <w:r w:rsidRPr="002B3122">
        <w:rPr>
          <w:rFonts w:ascii="Arial" w:hAnsi="Arial" w:cs="Arial"/>
          <w:b/>
          <w:sz w:val="22"/>
          <w:szCs w:val="22"/>
        </w:rPr>
        <w:t>Facilities S</w:t>
      </w:r>
      <w:r w:rsidR="007B72BD" w:rsidRPr="002B3122">
        <w:rPr>
          <w:rFonts w:ascii="Arial" w:hAnsi="Arial" w:cs="Arial"/>
          <w:b/>
          <w:sz w:val="22"/>
          <w:szCs w:val="22"/>
        </w:rPr>
        <w:t>tandard</w:t>
      </w:r>
    </w:p>
    <w:p w14:paraId="0D84265F" w14:textId="77777777" w:rsidR="007B72BD" w:rsidRDefault="007B72BD" w:rsidP="005B4CAC">
      <w:pPr>
        <w:ind w:left="540"/>
        <w:jc w:val="both"/>
        <w:rPr>
          <w:rFonts w:ascii="Arial" w:hAnsi="Arial" w:cs="Arial"/>
          <w:sz w:val="22"/>
          <w:szCs w:val="22"/>
        </w:rPr>
      </w:pPr>
      <w:r w:rsidRPr="002B3122">
        <w:rPr>
          <w:rFonts w:ascii="Arial" w:hAnsi="Arial" w:cs="Arial"/>
          <w:sz w:val="22"/>
          <w:szCs w:val="22"/>
        </w:rPr>
        <w:t>All facilities used for competition (pool, beach, ocean, lake</w:t>
      </w:r>
      <w:r w:rsidR="00FF058F">
        <w:rPr>
          <w:rFonts w:ascii="Arial" w:hAnsi="Arial" w:cs="Arial"/>
          <w:sz w:val="22"/>
          <w:szCs w:val="22"/>
        </w:rPr>
        <w:t>,</w:t>
      </w:r>
      <w:r w:rsidRPr="002B3122">
        <w:rPr>
          <w:rFonts w:ascii="Arial" w:hAnsi="Arial" w:cs="Arial"/>
          <w:sz w:val="22"/>
          <w:szCs w:val="22"/>
        </w:rPr>
        <w:t xml:space="preserve"> etc</w:t>
      </w:r>
      <w:r w:rsidR="00FF058F">
        <w:rPr>
          <w:rFonts w:ascii="Arial" w:hAnsi="Arial" w:cs="Arial"/>
          <w:sz w:val="22"/>
          <w:szCs w:val="22"/>
        </w:rPr>
        <w:t>.</w:t>
      </w:r>
      <w:r w:rsidRPr="002B3122">
        <w:rPr>
          <w:rFonts w:ascii="Arial" w:hAnsi="Arial" w:cs="Arial"/>
          <w:sz w:val="22"/>
          <w:szCs w:val="22"/>
        </w:rPr>
        <w:t xml:space="preserve">) </w:t>
      </w:r>
      <w:r w:rsidR="0089281B">
        <w:rPr>
          <w:rFonts w:ascii="Arial" w:hAnsi="Arial" w:cs="Arial"/>
          <w:sz w:val="22"/>
          <w:szCs w:val="22"/>
        </w:rPr>
        <w:t>must</w:t>
      </w:r>
      <w:r w:rsidRPr="002B3122">
        <w:rPr>
          <w:rFonts w:ascii="Arial" w:hAnsi="Arial" w:cs="Arial"/>
          <w:sz w:val="22"/>
          <w:szCs w:val="22"/>
        </w:rPr>
        <w:t xml:space="preserve"> meet and comply with ILS specifications.</w:t>
      </w:r>
    </w:p>
    <w:p w14:paraId="21C0C58F" w14:textId="77777777" w:rsidR="006B01CE" w:rsidRDefault="006B01CE" w:rsidP="005B4CAC">
      <w:pPr>
        <w:ind w:left="540"/>
        <w:jc w:val="both"/>
        <w:rPr>
          <w:rFonts w:ascii="Arial" w:hAnsi="Arial" w:cs="Arial"/>
          <w:sz w:val="22"/>
          <w:szCs w:val="22"/>
        </w:rPr>
      </w:pPr>
    </w:p>
    <w:p w14:paraId="7B67B784" w14:textId="77777777" w:rsidR="006B01CE" w:rsidRPr="002B3122" w:rsidRDefault="006B01CE" w:rsidP="005B4CAC">
      <w:pPr>
        <w:ind w:left="540"/>
        <w:jc w:val="both"/>
        <w:rPr>
          <w:rFonts w:ascii="Arial" w:hAnsi="Arial" w:cs="Arial"/>
          <w:sz w:val="22"/>
          <w:szCs w:val="22"/>
        </w:rPr>
      </w:pPr>
      <w:r w:rsidRPr="008E14CD">
        <w:rPr>
          <w:rFonts w:ascii="Arial" w:hAnsi="Arial" w:cs="Arial"/>
          <w:sz w:val="22"/>
          <w:szCs w:val="22"/>
        </w:rPr>
        <w:t>Note: Also refer to clause 9 for partial approval of pools.</w:t>
      </w:r>
    </w:p>
    <w:p w14:paraId="54F84879" w14:textId="77777777" w:rsidR="007B72BD" w:rsidRPr="002B3122" w:rsidRDefault="007B72BD" w:rsidP="005B4CAC">
      <w:pPr>
        <w:jc w:val="both"/>
        <w:rPr>
          <w:rFonts w:ascii="Arial" w:hAnsi="Arial" w:cs="Arial"/>
          <w:sz w:val="22"/>
          <w:szCs w:val="22"/>
        </w:rPr>
      </w:pPr>
    </w:p>
    <w:p w14:paraId="54013E2B" w14:textId="77777777" w:rsidR="007B72BD" w:rsidRPr="002B3122" w:rsidRDefault="003C7853" w:rsidP="00717931">
      <w:pPr>
        <w:numPr>
          <w:ilvl w:val="0"/>
          <w:numId w:val="17"/>
        </w:numPr>
        <w:tabs>
          <w:tab w:val="clear" w:pos="900"/>
          <w:tab w:val="num" w:pos="540"/>
        </w:tabs>
        <w:ind w:left="540"/>
        <w:jc w:val="both"/>
        <w:rPr>
          <w:rFonts w:ascii="Arial" w:hAnsi="Arial" w:cs="Arial"/>
          <w:b/>
          <w:sz w:val="22"/>
          <w:szCs w:val="22"/>
        </w:rPr>
      </w:pPr>
      <w:r>
        <w:rPr>
          <w:rFonts w:ascii="Arial" w:hAnsi="Arial" w:cs="Arial"/>
          <w:b/>
          <w:sz w:val="22"/>
          <w:szCs w:val="22"/>
        </w:rPr>
        <w:t>Anti-Doping</w:t>
      </w:r>
    </w:p>
    <w:p w14:paraId="4EBAED42" w14:textId="77777777" w:rsidR="00717931" w:rsidRDefault="00717931" w:rsidP="00B4500C">
      <w:pPr>
        <w:tabs>
          <w:tab w:val="left" w:pos="1080"/>
        </w:tabs>
        <w:ind w:left="540"/>
        <w:jc w:val="both"/>
        <w:rPr>
          <w:rFonts w:ascii="Arial" w:hAnsi="Arial" w:cs="Arial"/>
          <w:sz w:val="22"/>
          <w:szCs w:val="22"/>
        </w:rPr>
      </w:pPr>
      <w:r w:rsidRPr="00717931">
        <w:rPr>
          <w:rFonts w:ascii="Arial" w:hAnsi="Arial" w:cs="Arial"/>
          <w:sz w:val="22"/>
          <w:szCs w:val="22"/>
        </w:rPr>
        <w:t xml:space="preserve">All sanctioned events must comply in process and adhere to the ILS </w:t>
      </w:r>
      <w:proofErr w:type="spellStart"/>
      <w:r w:rsidRPr="002B3122">
        <w:rPr>
          <w:rFonts w:ascii="Arial" w:hAnsi="Arial" w:cs="Arial"/>
          <w:sz w:val="22"/>
          <w:szCs w:val="22"/>
        </w:rPr>
        <w:t>anti-doping</w:t>
      </w:r>
      <w:proofErr w:type="spellEnd"/>
      <w:r w:rsidRPr="002B3122">
        <w:rPr>
          <w:rFonts w:ascii="Arial" w:hAnsi="Arial" w:cs="Arial"/>
          <w:sz w:val="22"/>
          <w:szCs w:val="22"/>
        </w:rPr>
        <w:t xml:space="preserve"> policy</w:t>
      </w:r>
      <w:r w:rsidRPr="00717931">
        <w:rPr>
          <w:rFonts w:ascii="Arial" w:hAnsi="Arial" w:cs="Arial"/>
          <w:sz w:val="22"/>
          <w:szCs w:val="22"/>
        </w:rPr>
        <w:t xml:space="preserve">. This policy can be found on the ILS website: </w:t>
      </w:r>
      <w:hyperlink r:id="rId15" w:history="1">
        <w:r w:rsidR="0043737A" w:rsidRPr="00191140">
          <w:rPr>
            <w:rStyle w:val="Hyperlink"/>
            <w:rFonts w:ascii="Arial" w:hAnsi="Arial" w:cs="Arial"/>
            <w:sz w:val="22"/>
            <w:szCs w:val="22"/>
          </w:rPr>
          <w:t>https://www.ilsf.org/lifesaving-sport/rules/anti-doping/</w:t>
        </w:r>
      </w:hyperlink>
      <w:r w:rsidR="0043737A">
        <w:rPr>
          <w:rFonts w:ascii="Arial" w:hAnsi="Arial" w:cs="Arial"/>
          <w:sz w:val="22"/>
          <w:szCs w:val="22"/>
        </w:rPr>
        <w:t xml:space="preserve"> </w:t>
      </w:r>
      <w:r w:rsidR="00FF058F">
        <w:rPr>
          <w:rFonts w:ascii="Arial" w:hAnsi="Arial" w:cs="Arial"/>
          <w:sz w:val="22"/>
          <w:szCs w:val="22"/>
        </w:rPr>
        <w:t>.</w:t>
      </w:r>
    </w:p>
    <w:p w14:paraId="742CDD8E" w14:textId="77777777" w:rsidR="005C53BA" w:rsidRDefault="005C53BA" w:rsidP="005C53BA">
      <w:pPr>
        <w:ind w:left="540"/>
        <w:jc w:val="both"/>
        <w:rPr>
          <w:rFonts w:ascii="Arial" w:hAnsi="Arial" w:cs="Arial"/>
          <w:sz w:val="22"/>
          <w:szCs w:val="22"/>
          <w:highlight w:val="yellow"/>
        </w:rPr>
      </w:pPr>
    </w:p>
    <w:p w14:paraId="783C95F5" w14:textId="77777777" w:rsidR="005C53BA" w:rsidRPr="00B4500C" w:rsidRDefault="005D44F5" w:rsidP="005C53BA">
      <w:pPr>
        <w:ind w:left="540"/>
        <w:jc w:val="both"/>
        <w:rPr>
          <w:rFonts w:ascii="Arial" w:hAnsi="Arial" w:cs="Arial"/>
          <w:sz w:val="22"/>
          <w:szCs w:val="22"/>
        </w:rPr>
      </w:pPr>
      <w:r w:rsidRPr="00B4500C">
        <w:rPr>
          <w:rFonts w:ascii="Arial" w:hAnsi="Arial" w:cs="Arial"/>
          <w:sz w:val="22"/>
          <w:szCs w:val="22"/>
        </w:rPr>
        <w:t>As per the ILS Education Plan</w:t>
      </w:r>
      <w:r w:rsidR="005C53BA" w:rsidRPr="00B4500C">
        <w:rPr>
          <w:rFonts w:ascii="Arial" w:hAnsi="Arial" w:cs="Arial"/>
          <w:sz w:val="22"/>
          <w:szCs w:val="22"/>
        </w:rPr>
        <w:t xml:space="preserve"> (refer: </w:t>
      </w:r>
      <w:r w:rsidR="005C53BA" w:rsidRPr="00B4500C">
        <w:rPr>
          <w:rFonts w:ascii="Arial" w:hAnsi="Arial" w:cs="Arial"/>
          <w:color w:val="094FD1"/>
          <w:sz w:val="22"/>
          <w:szCs w:val="22"/>
          <w:u w:val="single" w:color="094FD1"/>
          <w:lang w:eastAsia="en-GB"/>
        </w:rPr>
        <w:t>https://www.ilsf.org/lifesaving-sport/rules/anti-doping/</w:t>
      </w:r>
      <w:r w:rsidR="005C53BA" w:rsidRPr="00B4500C">
        <w:rPr>
          <w:rFonts w:ascii="Arial" w:hAnsi="Arial" w:cs="Arial"/>
          <w:sz w:val="22"/>
          <w:szCs w:val="22"/>
        </w:rPr>
        <w:t>)</w:t>
      </w:r>
      <w:r w:rsidR="002C4DE3" w:rsidRPr="00B4500C">
        <w:rPr>
          <w:rFonts w:ascii="Arial" w:hAnsi="Arial" w:cs="Arial"/>
          <w:sz w:val="22"/>
          <w:szCs w:val="22"/>
        </w:rPr>
        <w:t xml:space="preserve"> </w:t>
      </w:r>
      <w:r w:rsidRPr="00B4500C">
        <w:rPr>
          <w:rFonts w:ascii="Arial" w:hAnsi="Arial" w:cs="Arial"/>
          <w:sz w:val="22"/>
          <w:szCs w:val="22"/>
        </w:rPr>
        <w:t>an undertaking is sought for:</w:t>
      </w:r>
    </w:p>
    <w:p w14:paraId="4751BE22" w14:textId="77777777" w:rsidR="005C53BA" w:rsidRPr="00B4500C" w:rsidRDefault="005C53BA" w:rsidP="005C53BA">
      <w:pPr>
        <w:ind w:left="540"/>
        <w:jc w:val="both"/>
        <w:rPr>
          <w:rFonts w:ascii="Arial" w:hAnsi="Arial" w:cs="Arial"/>
          <w:sz w:val="22"/>
          <w:szCs w:val="22"/>
        </w:rPr>
      </w:pPr>
    </w:p>
    <w:p w14:paraId="25F7E802" w14:textId="77777777" w:rsidR="005D44F5" w:rsidRPr="00B4500C" w:rsidRDefault="005D44F5" w:rsidP="005D44F5">
      <w:pPr>
        <w:numPr>
          <w:ilvl w:val="0"/>
          <w:numId w:val="22"/>
        </w:numPr>
        <w:tabs>
          <w:tab w:val="left" w:pos="1080"/>
        </w:tabs>
        <w:jc w:val="both"/>
        <w:rPr>
          <w:rFonts w:ascii="Arial" w:hAnsi="Arial" w:cs="Arial"/>
          <w:sz w:val="22"/>
          <w:szCs w:val="22"/>
        </w:rPr>
      </w:pPr>
      <w:r w:rsidRPr="00B4500C">
        <w:rPr>
          <w:rFonts w:ascii="Arial" w:hAnsi="Arial" w:cs="Arial"/>
          <w:b/>
          <w:bCs/>
          <w:sz w:val="22"/>
          <w:szCs w:val="22"/>
        </w:rPr>
        <w:t>Anti-Doping/Clean Sport Communication:</w:t>
      </w:r>
      <w:r w:rsidRPr="00B4500C">
        <w:rPr>
          <w:rFonts w:ascii="Arial" w:hAnsi="Arial" w:cs="Arial"/>
          <w:sz w:val="22"/>
          <w:szCs w:val="22"/>
        </w:rPr>
        <w:t xml:space="preserve"> The </w:t>
      </w:r>
      <w:r w:rsidR="00AE43DD" w:rsidRPr="00B4500C">
        <w:rPr>
          <w:rFonts w:ascii="Arial" w:hAnsi="Arial" w:cs="Arial"/>
          <w:sz w:val="22"/>
          <w:szCs w:val="22"/>
        </w:rPr>
        <w:t xml:space="preserve">Host </w:t>
      </w:r>
      <w:r w:rsidRPr="00B4500C">
        <w:rPr>
          <w:rFonts w:ascii="Arial" w:hAnsi="Arial" w:cs="Arial"/>
          <w:sz w:val="22"/>
          <w:szCs w:val="22"/>
        </w:rPr>
        <w:t>Organis</w:t>
      </w:r>
      <w:r w:rsidR="00AE43DD" w:rsidRPr="00B4500C">
        <w:rPr>
          <w:rFonts w:ascii="Arial" w:hAnsi="Arial" w:cs="Arial"/>
          <w:sz w:val="22"/>
          <w:szCs w:val="22"/>
        </w:rPr>
        <w:t>ation</w:t>
      </w:r>
      <w:r w:rsidRPr="00B4500C">
        <w:rPr>
          <w:rFonts w:ascii="Arial" w:hAnsi="Arial" w:cs="Arial"/>
          <w:sz w:val="22"/>
          <w:szCs w:val="22"/>
        </w:rPr>
        <w:t xml:space="preserve"> to publish Anti-Doping messaging as part of the sanctioned competition’s promotion, entry, messaging and other documentation as well as specific announcements at the competition</w:t>
      </w:r>
    </w:p>
    <w:p w14:paraId="328C5D68" w14:textId="77777777" w:rsidR="005D44F5" w:rsidRPr="00B4500C" w:rsidRDefault="005D44F5" w:rsidP="005D44F5">
      <w:pPr>
        <w:numPr>
          <w:ilvl w:val="0"/>
          <w:numId w:val="22"/>
        </w:numPr>
        <w:tabs>
          <w:tab w:val="left" w:pos="1080"/>
        </w:tabs>
        <w:jc w:val="both"/>
        <w:rPr>
          <w:rFonts w:ascii="Arial" w:hAnsi="Arial" w:cs="Arial"/>
          <w:sz w:val="22"/>
          <w:szCs w:val="22"/>
        </w:rPr>
      </w:pPr>
      <w:r w:rsidRPr="00B4500C">
        <w:rPr>
          <w:rFonts w:ascii="Arial" w:hAnsi="Arial" w:cs="Arial"/>
          <w:b/>
          <w:bCs/>
          <w:sz w:val="22"/>
          <w:szCs w:val="22"/>
        </w:rPr>
        <w:t xml:space="preserve">National Teams: </w:t>
      </w:r>
      <w:r w:rsidRPr="00B4500C">
        <w:rPr>
          <w:rFonts w:ascii="Arial" w:hAnsi="Arial" w:cs="Arial"/>
          <w:sz w:val="22"/>
          <w:szCs w:val="22"/>
        </w:rPr>
        <w:t xml:space="preserve">The </w:t>
      </w:r>
      <w:r w:rsidR="00AE43DD" w:rsidRPr="00B4500C">
        <w:rPr>
          <w:rFonts w:ascii="Arial" w:hAnsi="Arial" w:cs="Arial"/>
          <w:sz w:val="22"/>
          <w:szCs w:val="22"/>
        </w:rPr>
        <w:t xml:space="preserve">Host </w:t>
      </w:r>
      <w:r w:rsidRPr="00B4500C">
        <w:rPr>
          <w:rFonts w:ascii="Arial" w:hAnsi="Arial" w:cs="Arial"/>
          <w:sz w:val="22"/>
          <w:szCs w:val="22"/>
        </w:rPr>
        <w:t>Organis</w:t>
      </w:r>
      <w:r w:rsidR="00AE43DD" w:rsidRPr="00B4500C">
        <w:rPr>
          <w:rFonts w:ascii="Arial" w:hAnsi="Arial" w:cs="Arial"/>
          <w:sz w:val="22"/>
          <w:szCs w:val="22"/>
        </w:rPr>
        <w:t>ation</w:t>
      </w:r>
      <w:r w:rsidRPr="00B4500C">
        <w:rPr>
          <w:rFonts w:ascii="Arial" w:hAnsi="Arial" w:cs="Arial"/>
          <w:sz w:val="22"/>
          <w:szCs w:val="22"/>
        </w:rPr>
        <w:t xml:space="preserve"> to require athletes, coaches, managers and medical personnel to have completed </w:t>
      </w:r>
      <w:r w:rsidR="00510ED8" w:rsidRPr="00B4500C">
        <w:rPr>
          <w:rFonts w:ascii="Arial" w:hAnsi="Arial" w:cs="Arial"/>
          <w:sz w:val="22"/>
          <w:szCs w:val="22"/>
        </w:rPr>
        <w:t>current W</w:t>
      </w:r>
      <w:r w:rsidRPr="00B4500C">
        <w:rPr>
          <w:rFonts w:ascii="Arial" w:hAnsi="Arial" w:cs="Arial"/>
          <w:sz w:val="22"/>
          <w:szCs w:val="22"/>
        </w:rPr>
        <w:t xml:space="preserve">orld Anti-Doping Agency (WADA) approved National Anti-Doping Organisation (NADO) or WADA Anti-Doping Education Learning (ADEL) to be undertaken prior to </w:t>
      </w:r>
      <w:r w:rsidR="00510ED8" w:rsidRPr="00B4500C">
        <w:rPr>
          <w:rFonts w:ascii="Arial" w:hAnsi="Arial" w:cs="Arial"/>
          <w:sz w:val="22"/>
          <w:szCs w:val="22"/>
        </w:rPr>
        <w:t xml:space="preserve">the Sanctioned </w:t>
      </w:r>
      <w:r w:rsidRPr="00B4500C">
        <w:rPr>
          <w:rFonts w:ascii="Arial" w:hAnsi="Arial" w:cs="Arial"/>
          <w:sz w:val="22"/>
          <w:szCs w:val="22"/>
        </w:rPr>
        <w:t>competition.</w:t>
      </w:r>
    </w:p>
    <w:p w14:paraId="4DE83FF6" w14:textId="77777777" w:rsidR="008E14CD" w:rsidRPr="00B4500C" w:rsidRDefault="008E14CD" w:rsidP="008E14CD">
      <w:pPr>
        <w:tabs>
          <w:tab w:val="left" w:pos="1080"/>
        </w:tabs>
        <w:ind w:left="1440"/>
        <w:jc w:val="both"/>
        <w:rPr>
          <w:rFonts w:ascii="Arial" w:hAnsi="Arial" w:cs="Arial"/>
          <w:sz w:val="22"/>
          <w:szCs w:val="22"/>
        </w:rPr>
      </w:pPr>
      <w:r w:rsidRPr="00B4500C">
        <w:rPr>
          <w:rFonts w:ascii="Arial" w:hAnsi="Arial" w:cs="Arial"/>
          <w:b/>
          <w:bCs/>
          <w:sz w:val="22"/>
          <w:szCs w:val="22"/>
        </w:rPr>
        <w:t>Note:</w:t>
      </w:r>
      <w:r w:rsidRPr="00B4500C">
        <w:rPr>
          <w:rFonts w:ascii="Arial" w:hAnsi="Arial" w:cs="Arial"/>
          <w:sz w:val="22"/>
          <w:szCs w:val="22"/>
        </w:rPr>
        <w:t xml:space="preserve"> It will be the responsibility of the host to ensure and seek evidence of compliance.</w:t>
      </w:r>
    </w:p>
    <w:p w14:paraId="61EAB0C2" w14:textId="77777777" w:rsidR="005D44F5" w:rsidRPr="00B4500C" w:rsidRDefault="005D44F5" w:rsidP="005D44F5">
      <w:pPr>
        <w:numPr>
          <w:ilvl w:val="0"/>
          <w:numId w:val="22"/>
        </w:numPr>
        <w:tabs>
          <w:tab w:val="left" w:pos="1080"/>
        </w:tabs>
        <w:jc w:val="both"/>
        <w:rPr>
          <w:rFonts w:ascii="Arial" w:hAnsi="Arial" w:cs="Arial"/>
          <w:sz w:val="22"/>
          <w:szCs w:val="22"/>
        </w:rPr>
      </w:pPr>
      <w:r w:rsidRPr="00B4500C">
        <w:rPr>
          <w:rFonts w:ascii="Arial" w:hAnsi="Arial" w:cs="Arial"/>
          <w:b/>
          <w:bCs/>
          <w:sz w:val="22"/>
          <w:szCs w:val="22"/>
        </w:rPr>
        <w:t>Interclub Teams:</w:t>
      </w:r>
      <w:r w:rsidRPr="00B4500C">
        <w:rPr>
          <w:rFonts w:ascii="Arial" w:hAnsi="Arial" w:cs="Arial"/>
          <w:sz w:val="22"/>
          <w:szCs w:val="22"/>
        </w:rPr>
        <w:t xml:space="preserve"> The </w:t>
      </w:r>
      <w:r w:rsidR="00AE43DD" w:rsidRPr="00B4500C">
        <w:rPr>
          <w:rFonts w:ascii="Arial" w:hAnsi="Arial" w:cs="Arial"/>
          <w:sz w:val="22"/>
          <w:szCs w:val="22"/>
        </w:rPr>
        <w:t xml:space="preserve">Host </w:t>
      </w:r>
      <w:r w:rsidRPr="00B4500C">
        <w:rPr>
          <w:rFonts w:ascii="Arial" w:hAnsi="Arial" w:cs="Arial"/>
          <w:sz w:val="22"/>
          <w:szCs w:val="22"/>
        </w:rPr>
        <w:t>Organis</w:t>
      </w:r>
      <w:r w:rsidR="00AE43DD" w:rsidRPr="00B4500C">
        <w:rPr>
          <w:rFonts w:ascii="Arial" w:hAnsi="Arial" w:cs="Arial"/>
          <w:sz w:val="22"/>
          <w:szCs w:val="22"/>
        </w:rPr>
        <w:t>ation</w:t>
      </w:r>
      <w:r w:rsidRPr="00B4500C">
        <w:rPr>
          <w:rFonts w:ascii="Arial" w:hAnsi="Arial" w:cs="Arial"/>
          <w:sz w:val="22"/>
          <w:szCs w:val="22"/>
        </w:rPr>
        <w:t xml:space="preserve"> to recommend that athletes, coaches, managers and medical personnel </w:t>
      </w:r>
      <w:r w:rsidR="00510ED8" w:rsidRPr="00B4500C">
        <w:rPr>
          <w:rFonts w:ascii="Arial" w:hAnsi="Arial" w:cs="Arial"/>
          <w:sz w:val="22"/>
          <w:szCs w:val="22"/>
        </w:rPr>
        <w:t xml:space="preserve">undertake </w:t>
      </w:r>
      <w:r w:rsidRPr="00B4500C">
        <w:rPr>
          <w:rFonts w:ascii="Arial" w:hAnsi="Arial" w:cs="Arial"/>
          <w:sz w:val="22"/>
          <w:szCs w:val="22"/>
        </w:rPr>
        <w:t xml:space="preserve">NADO or WADA ADEL prior to </w:t>
      </w:r>
      <w:r w:rsidR="00510ED8" w:rsidRPr="00B4500C">
        <w:rPr>
          <w:rFonts w:ascii="Arial" w:hAnsi="Arial" w:cs="Arial"/>
          <w:sz w:val="22"/>
          <w:szCs w:val="22"/>
        </w:rPr>
        <w:t xml:space="preserve">the Sanctioned </w:t>
      </w:r>
      <w:r w:rsidRPr="00B4500C">
        <w:rPr>
          <w:rFonts w:ascii="Arial" w:hAnsi="Arial" w:cs="Arial"/>
          <w:sz w:val="22"/>
          <w:szCs w:val="22"/>
        </w:rPr>
        <w:t>competitio</w:t>
      </w:r>
      <w:r w:rsidR="00510ED8" w:rsidRPr="00B4500C">
        <w:rPr>
          <w:rFonts w:ascii="Arial" w:hAnsi="Arial" w:cs="Arial"/>
          <w:sz w:val="22"/>
          <w:szCs w:val="22"/>
        </w:rPr>
        <w:t>n</w:t>
      </w:r>
      <w:r w:rsidRPr="00B4500C">
        <w:rPr>
          <w:rFonts w:ascii="Arial" w:hAnsi="Arial" w:cs="Arial"/>
          <w:sz w:val="22"/>
          <w:szCs w:val="22"/>
        </w:rPr>
        <w:t>.</w:t>
      </w:r>
    </w:p>
    <w:p w14:paraId="038BEE01" w14:textId="77777777" w:rsidR="005D44F5" w:rsidRPr="00B4500C" w:rsidRDefault="005D44F5" w:rsidP="008E14CD">
      <w:pPr>
        <w:tabs>
          <w:tab w:val="left" w:pos="1080"/>
        </w:tabs>
        <w:ind w:left="1440"/>
        <w:jc w:val="both"/>
        <w:rPr>
          <w:rFonts w:ascii="Arial" w:hAnsi="Arial" w:cs="Arial"/>
          <w:sz w:val="22"/>
          <w:szCs w:val="22"/>
        </w:rPr>
      </w:pPr>
      <w:r w:rsidRPr="00B4500C">
        <w:rPr>
          <w:rFonts w:ascii="Arial" w:hAnsi="Arial" w:cs="Arial"/>
          <w:b/>
          <w:bCs/>
          <w:sz w:val="22"/>
          <w:szCs w:val="22"/>
        </w:rPr>
        <w:t>Note:</w:t>
      </w:r>
      <w:r w:rsidRPr="00B4500C">
        <w:rPr>
          <w:rFonts w:ascii="Arial" w:hAnsi="Arial" w:cs="Arial"/>
          <w:sz w:val="22"/>
          <w:szCs w:val="22"/>
        </w:rPr>
        <w:t xml:space="preserve">  Upon request ILS will assist </w:t>
      </w:r>
      <w:r w:rsidR="00AE43DD" w:rsidRPr="00B4500C">
        <w:rPr>
          <w:rFonts w:ascii="Arial" w:hAnsi="Arial" w:cs="Arial"/>
          <w:sz w:val="22"/>
          <w:szCs w:val="22"/>
        </w:rPr>
        <w:t>Host Organisations</w:t>
      </w:r>
      <w:r w:rsidRPr="00B4500C">
        <w:rPr>
          <w:rFonts w:ascii="Arial" w:hAnsi="Arial" w:cs="Arial"/>
          <w:sz w:val="22"/>
          <w:szCs w:val="22"/>
        </w:rPr>
        <w:t xml:space="preserve"> with </w:t>
      </w:r>
      <w:r w:rsidR="008E14CD" w:rsidRPr="00B4500C">
        <w:rPr>
          <w:rFonts w:ascii="Arial" w:hAnsi="Arial" w:cs="Arial"/>
          <w:sz w:val="22"/>
          <w:szCs w:val="22"/>
        </w:rPr>
        <w:t xml:space="preserve">assist </w:t>
      </w:r>
      <w:r w:rsidRPr="00B4500C">
        <w:rPr>
          <w:rFonts w:ascii="Arial" w:hAnsi="Arial" w:cs="Arial"/>
          <w:sz w:val="22"/>
          <w:szCs w:val="22"/>
        </w:rPr>
        <w:t>advice</w:t>
      </w:r>
      <w:r w:rsidR="008E14CD" w:rsidRPr="00B4500C">
        <w:rPr>
          <w:rFonts w:ascii="Arial" w:hAnsi="Arial" w:cs="Arial"/>
          <w:sz w:val="22"/>
          <w:szCs w:val="22"/>
        </w:rPr>
        <w:t xml:space="preserve">, and with draft </w:t>
      </w:r>
      <w:r w:rsidRPr="00B4500C">
        <w:rPr>
          <w:rFonts w:ascii="Arial" w:hAnsi="Arial" w:cs="Arial"/>
          <w:sz w:val="22"/>
          <w:szCs w:val="22"/>
        </w:rPr>
        <w:t>wording for circulars, messages and announcements, etc.</w:t>
      </w:r>
    </w:p>
    <w:p w14:paraId="2A364294" w14:textId="77777777" w:rsidR="00D15BD8" w:rsidRDefault="00D15BD8" w:rsidP="00D15BD8">
      <w:pPr>
        <w:pStyle w:val="FileNo"/>
        <w:keepNext w:val="0"/>
        <w:spacing w:after="0"/>
        <w:outlineLvl w:val="9"/>
        <w:rPr>
          <w:rFonts w:ascii="Arial" w:hAnsi="Arial" w:cs="Arial"/>
          <w:caps/>
          <w:color w:val="0000FF"/>
          <w:sz w:val="20"/>
        </w:rPr>
      </w:pPr>
    </w:p>
    <w:p w14:paraId="7EA4F3AA" w14:textId="77777777" w:rsidR="00D15BD8" w:rsidRPr="008E14CD" w:rsidRDefault="00D15BD8" w:rsidP="00D15BD8">
      <w:pPr>
        <w:numPr>
          <w:ilvl w:val="0"/>
          <w:numId w:val="17"/>
        </w:numPr>
        <w:tabs>
          <w:tab w:val="clear" w:pos="900"/>
          <w:tab w:val="num" w:pos="540"/>
        </w:tabs>
        <w:ind w:left="540"/>
        <w:jc w:val="both"/>
        <w:rPr>
          <w:rFonts w:ascii="Arial" w:hAnsi="Arial" w:cs="Arial"/>
          <w:b/>
          <w:sz w:val="22"/>
          <w:szCs w:val="22"/>
        </w:rPr>
      </w:pPr>
      <w:r w:rsidRPr="008E14CD">
        <w:rPr>
          <w:rFonts w:ascii="Arial" w:hAnsi="Arial" w:cs="Arial"/>
          <w:b/>
          <w:sz w:val="22"/>
          <w:szCs w:val="22"/>
        </w:rPr>
        <w:t>Duty of Disclosure</w:t>
      </w:r>
    </w:p>
    <w:p w14:paraId="1924C10A" w14:textId="77777777" w:rsidR="005F320D" w:rsidRDefault="00D15BD8" w:rsidP="00D15BD8">
      <w:pPr>
        <w:ind w:left="540"/>
        <w:jc w:val="both"/>
        <w:rPr>
          <w:rFonts w:ascii="Arial" w:hAnsi="Arial" w:cs="Arial"/>
          <w:sz w:val="22"/>
          <w:szCs w:val="22"/>
        </w:rPr>
      </w:pPr>
      <w:r w:rsidRPr="008E14CD">
        <w:rPr>
          <w:rFonts w:ascii="Arial" w:hAnsi="Arial" w:cs="Arial"/>
          <w:sz w:val="22"/>
          <w:szCs w:val="22"/>
        </w:rPr>
        <w:t xml:space="preserve">Before the </w:t>
      </w:r>
      <w:r w:rsidR="00AE43DD" w:rsidRPr="008E14CD">
        <w:rPr>
          <w:rFonts w:ascii="Arial" w:hAnsi="Arial" w:cs="Arial"/>
          <w:sz w:val="22"/>
          <w:szCs w:val="22"/>
        </w:rPr>
        <w:t xml:space="preserve">Host Organisation </w:t>
      </w:r>
      <w:r w:rsidRPr="008E14CD">
        <w:rPr>
          <w:rFonts w:ascii="Arial" w:hAnsi="Arial" w:cs="Arial"/>
          <w:sz w:val="22"/>
          <w:szCs w:val="22"/>
        </w:rPr>
        <w:t xml:space="preserve">enters into a sanction with ILS all matters requested pertaining to the competition will be disclosed to ILS through this sanctioning process. If a </w:t>
      </w:r>
      <w:r w:rsidR="00AE43DD" w:rsidRPr="008E14CD">
        <w:rPr>
          <w:rFonts w:ascii="Arial" w:hAnsi="Arial" w:cs="Arial"/>
          <w:sz w:val="22"/>
          <w:szCs w:val="22"/>
        </w:rPr>
        <w:t xml:space="preserve">Host Organisation </w:t>
      </w:r>
      <w:r w:rsidRPr="008E14CD">
        <w:rPr>
          <w:rFonts w:ascii="Arial" w:hAnsi="Arial" w:cs="Arial"/>
          <w:sz w:val="22"/>
          <w:szCs w:val="22"/>
        </w:rPr>
        <w:t>fails to comply with your duty of disclosure, ILS may withdraw its sanction without prior notice.</w:t>
      </w:r>
    </w:p>
    <w:p w14:paraId="320E4EE9" w14:textId="77777777" w:rsidR="007B72BD" w:rsidRDefault="007B72BD" w:rsidP="005F320D">
      <w:pPr>
        <w:ind w:left="540"/>
        <w:jc w:val="both"/>
        <w:rPr>
          <w:rFonts w:ascii="Arial" w:hAnsi="Arial" w:cs="Arial"/>
          <w:sz w:val="22"/>
          <w:szCs w:val="22"/>
        </w:rPr>
      </w:pPr>
    </w:p>
    <w:p w14:paraId="69F615E9" w14:textId="77777777" w:rsidR="00134731" w:rsidRPr="00134731" w:rsidRDefault="00134731" w:rsidP="00134731">
      <w:pPr>
        <w:numPr>
          <w:ilvl w:val="0"/>
          <w:numId w:val="17"/>
        </w:numPr>
        <w:tabs>
          <w:tab w:val="clear" w:pos="900"/>
          <w:tab w:val="num" w:pos="540"/>
        </w:tabs>
        <w:ind w:left="540"/>
        <w:jc w:val="both"/>
        <w:rPr>
          <w:rFonts w:ascii="Arial" w:hAnsi="Arial" w:cs="Arial"/>
          <w:b/>
          <w:sz w:val="22"/>
          <w:szCs w:val="22"/>
        </w:rPr>
      </w:pPr>
      <w:r w:rsidRPr="00134731">
        <w:rPr>
          <w:rFonts w:ascii="Arial" w:hAnsi="Arial" w:cs="Arial"/>
          <w:b/>
          <w:sz w:val="22"/>
          <w:szCs w:val="22"/>
        </w:rPr>
        <w:t>Sanctioning Fees</w:t>
      </w:r>
    </w:p>
    <w:p w14:paraId="20B3809C" w14:textId="77777777" w:rsidR="00134731" w:rsidRPr="00134731" w:rsidRDefault="00134731" w:rsidP="00134731">
      <w:pPr>
        <w:ind w:left="540"/>
        <w:jc w:val="both"/>
        <w:rPr>
          <w:rFonts w:ascii="Arial" w:hAnsi="Arial" w:cs="Arial"/>
          <w:sz w:val="22"/>
          <w:szCs w:val="22"/>
        </w:rPr>
      </w:pPr>
      <w:r w:rsidRPr="00134731">
        <w:rPr>
          <w:rFonts w:ascii="Arial" w:hAnsi="Arial" w:cs="Arial"/>
          <w:sz w:val="22"/>
          <w:szCs w:val="22"/>
        </w:rPr>
        <w:t>You are responsible for transferring the sanctioning fee of 100 Euro to ILS.</w:t>
      </w:r>
      <w:r>
        <w:rPr>
          <w:rFonts w:ascii="Arial" w:hAnsi="Arial" w:cs="Arial"/>
          <w:sz w:val="22"/>
          <w:szCs w:val="22"/>
        </w:rPr>
        <w:t xml:space="preserve"> </w:t>
      </w:r>
      <w:r w:rsidRPr="00134731">
        <w:rPr>
          <w:rFonts w:ascii="Arial" w:hAnsi="Arial" w:cs="Arial"/>
          <w:sz w:val="22"/>
          <w:szCs w:val="22"/>
        </w:rPr>
        <w:t>The fee should be transferred to the ILS account:</w:t>
      </w:r>
    </w:p>
    <w:p w14:paraId="2159A8E8" w14:textId="77777777" w:rsidR="00134731" w:rsidRPr="00134731" w:rsidRDefault="00134731" w:rsidP="00134731">
      <w:pPr>
        <w:tabs>
          <w:tab w:val="left" w:pos="720"/>
        </w:tabs>
        <w:autoSpaceDE w:val="0"/>
        <w:autoSpaceDN w:val="0"/>
        <w:adjustRightInd w:val="0"/>
        <w:ind w:left="540" w:right="18"/>
        <w:rPr>
          <w:rFonts w:ascii="Arial" w:hAnsi="Arial" w:cs="Arial"/>
          <w:sz w:val="22"/>
          <w:szCs w:val="22"/>
        </w:rPr>
      </w:pPr>
      <w:r w:rsidRPr="00134731">
        <w:rPr>
          <w:rFonts w:ascii="Arial" w:hAnsi="Arial" w:cs="Arial"/>
          <w:sz w:val="22"/>
          <w:szCs w:val="22"/>
        </w:rPr>
        <w:t xml:space="preserve">Bank name: </w:t>
      </w:r>
      <w:r w:rsidR="003A38DE">
        <w:rPr>
          <w:rFonts w:ascii="Arial" w:hAnsi="Arial" w:cs="Arial"/>
          <w:sz w:val="22"/>
          <w:szCs w:val="22"/>
        </w:rPr>
        <w:t xml:space="preserve">BNP Paribas </w:t>
      </w:r>
      <w:r w:rsidRPr="00134731">
        <w:rPr>
          <w:rFonts w:ascii="Arial" w:hAnsi="Arial" w:cs="Arial"/>
          <w:sz w:val="22"/>
          <w:szCs w:val="22"/>
        </w:rPr>
        <w:t>F</w:t>
      </w:r>
      <w:r w:rsidR="003A38DE">
        <w:rPr>
          <w:rFonts w:ascii="Arial" w:hAnsi="Arial" w:cs="Arial"/>
          <w:sz w:val="22"/>
          <w:szCs w:val="22"/>
        </w:rPr>
        <w:t>ortis</w:t>
      </w:r>
      <w:r w:rsidRPr="00134731">
        <w:rPr>
          <w:rFonts w:ascii="Arial" w:hAnsi="Arial" w:cs="Arial"/>
          <w:sz w:val="22"/>
          <w:szCs w:val="22"/>
        </w:rPr>
        <w:t xml:space="preserve"> </w:t>
      </w:r>
    </w:p>
    <w:p w14:paraId="07B183A8" w14:textId="77777777" w:rsidR="00134731" w:rsidRPr="00134731" w:rsidRDefault="00134731" w:rsidP="00134731">
      <w:pPr>
        <w:tabs>
          <w:tab w:val="left" w:pos="720"/>
        </w:tabs>
        <w:autoSpaceDE w:val="0"/>
        <w:autoSpaceDN w:val="0"/>
        <w:adjustRightInd w:val="0"/>
        <w:ind w:left="540" w:right="18"/>
        <w:rPr>
          <w:rFonts w:ascii="Arial" w:hAnsi="Arial" w:cs="Arial"/>
          <w:sz w:val="22"/>
          <w:szCs w:val="22"/>
        </w:rPr>
      </w:pPr>
      <w:r w:rsidRPr="00134731">
        <w:rPr>
          <w:rFonts w:ascii="Arial" w:hAnsi="Arial" w:cs="Arial"/>
          <w:sz w:val="22"/>
          <w:szCs w:val="22"/>
        </w:rPr>
        <w:t xml:space="preserve">Bank address: </w:t>
      </w:r>
      <w:r w:rsidR="0043737A">
        <w:rPr>
          <w:rFonts w:ascii="Arial" w:hAnsi="Arial" w:cs="Arial"/>
          <w:sz w:val="22"/>
          <w:szCs w:val="22"/>
        </w:rPr>
        <w:t xml:space="preserve">Victor </w:t>
      </w:r>
      <w:proofErr w:type="spellStart"/>
      <w:r w:rsidR="0043737A">
        <w:rPr>
          <w:rFonts w:ascii="Arial" w:hAnsi="Arial" w:cs="Arial"/>
          <w:sz w:val="22"/>
          <w:szCs w:val="22"/>
        </w:rPr>
        <w:t>Decosterstraat</w:t>
      </w:r>
      <w:proofErr w:type="spellEnd"/>
      <w:r w:rsidR="0043737A">
        <w:rPr>
          <w:rFonts w:ascii="Arial" w:hAnsi="Arial" w:cs="Arial"/>
          <w:sz w:val="22"/>
          <w:szCs w:val="22"/>
        </w:rPr>
        <w:t xml:space="preserve"> 42, 3000</w:t>
      </w:r>
      <w:r w:rsidRPr="00134731">
        <w:rPr>
          <w:rFonts w:ascii="Arial" w:hAnsi="Arial" w:cs="Arial"/>
          <w:sz w:val="22"/>
          <w:szCs w:val="22"/>
        </w:rPr>
        <w:t xml:space="preserve"> Leuven</w:t>
      </w:r>
      <w:r w:rsidR="003A38DE">
        <w:rPr>
          <w:rFonts w:ascii="Arial" w:hAnsi="Arial" w:cs="Arial"/>
          <w:sz w:val="22"/>
          <w:szCs w:val="22"/>
        </w:rPr>
        <w:t xml:space="preserve">, </w:t>
      </w:r>
      <w:r w:rsidR="00BB6F22">
        <w:rPr>
          <w:rFonts w:ascii="Arial" w:hAnsi="Arial" w:cs="Arial"/>
          <w:sz w:val="22"/>
          <w:szCs w:val="22"/>
        </w:rPr>
        <w:t>Belgium</w:t>
      </w:r>
    </w:p>
    <w:p w14:paraId="4014806C" w14:textId="77777777" w:rsidR="00134731" w:rsidRPr="00134731" w:rsidRDefault="00134731" w:rsidP="00134731">
      <w:pPr>
        <w:tabs>
          <w:tab w:val="left" w:pos="720"/>
        </w:tabs>
        <w:autoSpaceDE w:val="0"/>
        <w:autoSpaceDN w:val="0"/>
        <w:adjustRightInd w:val="0"/>
        <w:ind w:left="540" w:right="18"/>
        <w:rPr>
          <w:rFonts w:ascii="Arial" w:hAnsi="Arial" w:cs="Arial"/>
          <w:sz w:val="22"/>
          <w:szCs w:val="22"/>
        </w:rPr>
      </w:pPr>
      <w:r w:rsidRPr="00134731">
        <w:rPr>
          <w:rFonts w:ascii="Arial" w:hAnsi="Arial" w:cs="Arial"/>
          <w:sz w:val="22"/>
          <w:szCs w:val="22"/>
        </w:rPr>
        <w:t>IBAN number: BE91 0012</w:t>
      </w:r>
      <w:r w:rsidR="003A38DE">
        <w:rPr>
          <w:rFonts w:ascii="Arial" w:hAnsi="Arial" w:cs="Arial"/>
          <w:sz w:val="22"/>
          <w:szCs w:val="22"/>
        </w:rPr>
        <w:t xml:space="preserve"> </w:t>
      </w:r>
      <w:r w:rsidRPr="00134731">
        <w:rPr>
          <w:rFonts w:ascii="Arial" w:hAnsi="Arial" w:cs="Arial"/>
          <w:sz w:val="22"/>
          <w:szCs w:val="22"/>
        </w:rPr>
        <w:t>4219</w:t>
      </w:r>
      <w:r w:rsidR="003A38DE">
        <w:rPr>
          <w:rFonts w:ascii="Arial" w:hAnsi="Arial" w:cs="Arial"/>
          <w:sz w:val="22"/>
          <w:szCs w:val="22"/>
        </w:rPr>
        <w:t xml:space="preserve"> </w:t>
      </w:r>
      <w:r w:rsidRPr="00134731">
        <w:rPr>
          <w:rFonts w:ascii="Arial" w:hAnsi="Arial" w:cs="Arial"/>
          <w:sz w:val="22"/>
          <w:szCs w:val="22"/>
        </w:rPr>
        <w:t>9376</w:t>
      </w:r>
    </w:p>
    <w:p w14:paraId="6D8F9882" w14:textId="77777777" w:rsidR="00134731" w:rsidRPr="00134731" w:rsidRDefault="003A38DE" w:rsidP="00134731">
      <w:pPr>
        <w:ind w:left="540"/>
        <w:jc w:val="both"/>
        <w:rPr>
          <w:rFonts w:ascii="Arial" w:hAnsi="Arial" w:cs="Arial"/>
          <w:sz w:val="22"/>
          <w:szCs w:val="22"/>
        </w:rPr>
      </w:pPr>
      <w:r>
        <w:rPr>
          <w:rFonts w:ascii="Arial" w:hAnsi="Arial" w:cs="Arial"/>
          <w:sz w:val="22"/>
          <w:szCs w:val="22"/>
        </w:rPr>
        <w:t>Bank swift code: GEBABEBB</w:t>
      </w:r>
    </w:p>
    <w:p w14:paraId="38DA94EF" w14:textId="77777777" w:rsidR="00134731" w:rsidRPr="00134731" w:rsidRDefault="00134731" w:rsidP="00134731">
      <w:pPr>
        <w:ind w:left="540"/>
        <w:rPr>
          <w:rFonts w:ascii="Arial" w:hAnsi="Arial" w:cs="Arial"/>
          <w:b/>
          <w:sz w:val="22"/>
          <w:szCs w:val="22"/>
        </w:rPr>
      </w:pPr>
    </w:p>
    <w:p w14:paraId="34906945" w14:textId="77777777" w:rsidR="00AA37BA" w:rsidRDefault="00134731" w:rsidP="00134731">
      <w:pPr>
        <w:ind w:left="540"/>
        <w:jc w:val="both"/>
        <w:rPr>
          <w:rFonts w:ascii="Arial" w:hAnsi="Arial" w:cs="Arial"/>
          <w:sz w:val="22"/>
          <w:szCs w:val="22"/>
        </w:rPr>
      </w:pPr>
      <w:r>
        <w:rPr>
          <w:rFonts w:ascii="Arial" w:hAnsi="Arial" w:cs="Arial"/>
          <w:sz w:val="22"/>
          <w:szCs w:val="22"/>
        </w:rPr>
        <w:t>If fees are not paid before the start of the event, the s</w:t>
      </w:r>
      <w:r w:rsidRPr="00134731">
        <w:rPr>
          <w:rFonts w:ascii="Arial" w:hAnsi="Arial" w:cs="Arial"/>
          <w:sz w:val="22"/>
          <w:szCs w:val="22"/>
        </w:rPr>
        <w:t xml:space="preserve">anctioning </w:t>
      </w:r>
      <w:r>
        <w:rPr>
          <w:rFonts w:ascii="Arial" w:hAnsi="Arial" w:cs="Arial"/>
          <w:sz w:val="22"/>
          <w:szCs w:val="22"/>
        </w:rPr>
        <w:t>is void.</w:t>
      </w:r>
    </w:p>
    <w:p w14:paraId="23234ABE" w14:textId="77777777" w:rsidR="00DF6577" w:rsidRDefault="00DF6577" w:rsidP="00134731">
      <w:pPr>
        <w:ind w:left="540"/>
        <w:jc w:val="both"/>
        <w:rPr>
          <w:rFonts w:ascii="Arial" w:hAnsi="Arial" w:cs="Arial"/>
          <w:sz w:val="22"/>
          <w:szCs w:val="22"/>
        </w:rPr>
      </w:pPr>
    </w:p>
    <w:p w14:paraId="1BF72A3A" w14:textId="77777777" w:rsidR="004B0F0E" w:rsidRPr="003A38DE" w:rsidRDefault="004B0F0E" w:rsidP="003A38DE">
      <w:pPr>
        <w:numPr>
          <w:ilvl w:val="0"/>
          <w:numId w:val="17"/>
        </w:numPr>
        <w:tabs>
          <w:tab w:val="clear" w:pos="900"/>
          <w:tab w:val="num" w:pos="540"/>
        </w:tabs>
        <w:ind w:left="540"/>
        <w:jc w:val="both"/>
        <w:rPr>
          <w:rFonts w:ascii="Arial" w:hAnsi="Arial" w:cs="Arial"/>
          <w:b/>
          <w:sz w:val="22"/>
          <w:szCs w:val="22"/>
        </w:rPr>
      </w:pPr>
      <w:r w:rsidRPr="003A38DE">
        <w:rPr>
          <w:rFonts w:ascii="Arial" w:hAnsi="Arial" w:cs="Arial"/>
          <w:b/>
          <w:sz w:val="22"/>
          <w:szCs w:val="22"/>
        </w:rPr>
        <w:t>Prize Money</w:t>
      </w:r>
    </w:p>
    <w:p w14:paraId="741BA652" w14:textId="77777777" w:rsidR="004B0F0E" w:rsidRDefault="004B0F0E" w:rsidP="004B0F0E">
      <w:pPr>
        <w:ind w:left="540"/>
        <w:jc w:val="both"/>
        <w:rPr>
          <w:rFonts w:ascii="Arial" w:hAnsi="Arial" w:cs="Arial"/>
          <w:sz w:val="22"/>
          <w:szCs w:val="22"/>
        </w:rPr>
      </w:pPr>
      <w:r w:rsidRPr="004B0F0E">
        <w:rPr>
          <w:rFonts w:ascii="Arial" w:hAnsi="Arial" w:cs="Arial"/>
          <w:sz w:val="22"/>
          <w:szCs w:val="22"/>
        </w:rPr>
        <w:t xml:space="preserve">ILS favours a policy of equal division of prize money </w:t>
      </w:r>
      <w:r>
        <w:rPr>
          <w:rFonts w:ascii="Arial" w:hAnsi="Arial" w:cs="Arial"/>
          <w:sz w:val="22"/>
          <w:szCs w:val="22"/>
        </w:rPr>
        <w:t xml:space="preserve">(if any) </w:t>
      </w:r>
      <w:r w:rsidRPr="004B0F0E">
        <w:rPr>
          <w:rFonts w:ascii="Arial" w:hAnsi="Arial" w:cs="Arial"/>
          <w:sz w:val="22"/>
          <w:szCs w:val="22"/>
        </w:rPr>
        <w:t>for male and female competitors.</w:t>
      </w:r>
    </w:p>
    <w:p w14:paraId="63C87AEB" w14:textId="77777777" w:rsidR="00A75072" w:rsidRDefault="00A75072" w:rsidP="004B0F0E">
      <w:pPr>
        <w:ind w:left="540"/>
        <w:jc w:val="both"/>
        <w:rPr>
          <w:rFonts w:ascii="Arial" w:hAnsi="Arial" w:cs="Arial"/>
          <w:sz w:val="22"/>
          <w:szCs w:val="22"/>
        </w:rPr>
      </w:pPr>
    </w:p>
    <w:p w14:paraId="1D206F33" w14:textId="77777777" w:rsidR="00A75072" w:rsidRPr="004B0F0E" w:rsidRDefault="00A75072" w:rsidP="00A75072">
      <w:pPr>
        <w:numPr>
          <w:ilvl w:val="0"/>
          <w:numId w:val="17"/>
        </w:numPr>
        <w:tabs>
          <w:tab w:val="clear" w:pos="900"/>
          <w:tab w:val="num" w:pos="540"/>
        </w:tabs>
        <w:ind w:left="540"/>
        <w:jc w:val="both"/>
        <w:rPr>
          <w:rFonts w:ascii="Arial" w:hAnsi="Arial" w:cs="Arial"/>
          <w:b/>
          <w:sz w:val="22"/>
          <w:szCs w:val="22"/>
        </w:rPr>
      </w:pPr>
      <w:r>
        <w:rPr>
          <w:rFonts w:ascii="Arial" w:hAnsi="Arial" w:cs="Arial"/>
          <w:b/>
          <w:sz w:val="22"/>
          <w:szCs w:val="22"/>
        </w:rPr>
        <w:t>Date</w:t>
      </w:r>
    </w:p>
    <w:p w14:paraId="0056CB9A" w14:textId="77777777" w:rsidR="00A75072" w:rsidRDefault="00FF058F" w:rsidP="00A75072">
      <w:pPr>
        <w:ind w:left="540"/>
        <w:jc w:val="both"/>
        <w:rPr>
          <w:rFonts w:ascii="Arial" w:hAnsi="Arial" w:cs="Arial"/>
          <w:sz w:val="22"/>
          <w:szCs w:val="22"/>
        </w:rPr>
      </w:pPr>
      <w:r>
        <w:rPr>
          <w:rFonts w:ascii="Arial" w:hAnsi="Arial" w:cs="Arial"/>
          <w:sz w:val="22"/>
          <w:szCs w:val="22"/>
        </w:rPr>
        <w:t>If t</w:t>
      </w:r>
      <w:r w:rsidR="00A75072">
        <w:rPr>
          <w:rFonts w:ascii="Arial" w:hAnsi="Arial" w:cs="Arial"/>
          <w:sz w:val="22"/>
          <w:szCs w:val="22"/>
        </w:rPr>
        <w:t>he date of mailing do</w:t>
      </w:r>
      <w:r w:rsidR="005F320D">
        <w:rPr>
          <w:rFonts w:ascii="Arial" w:hAnsi="Arial" w:cs="Arial"/>
          <w:sz w:val="22"/>
          <w:szCs w:val="22"/>
        </w:rPr>
        <w:t>es</w:t>
      </w:r>
      <w:r w:rsidR="00A75072">
        <w:rPr>
          <w:rFonts w:ascii="Arial" w:hAnsi="Arial" w:cs="Arial"/>
          <w:sz w:val="22"/>
          <w:szCs w:val="22"/>
        </w:rPr>
        <w:t xml:space="preserve"> not appear on the Sanctioning Form</w:t>
      </w:r>
      <w:r w:rsidR="00281344">
        <w:rPr>
          <w:rFonts w:ascii="Arial" w:hAnsi="Arial" w:cs="Arial"/>
          <w:sz w:val="22"/>
          <w:szCs w:val="22"/>
        </w:rPr>
        <w:t xml:space="preserve"> t</w:t>
      </w:r>
      <w:r w:rsidR="00A75072">
        <w:rPr>
          <w:rFonts w:ascii="Arial" w:hAnsi="Arial" w:cs="Arial"/>
          <w:sz w:val="22"/>
          <w:szCs w:val="22"/>
        </w:rPr>
        <w:t>he National Federation as well as ILS will use the e-mail date as the application date.</w:t>
      </w:r>
    </w:p>
    <w:p w14:paraId="1CCD7EC8" w14:textId="77777777" w:rsidR="00134731" w:rsidRDefault="00134731" w:rsidP="00134731">
      <w:pPr>
        <w:ind w:left="540"/>
        <w:jc w:val="both"/>
        <w:rPr>
          <w:rFonts w:ascii="Arial" w:hAnsi="Arial" w:cs="Arial"/>
          <w:sz w:val="22"/>
          <w:szCs w:val="22"/>
        </w:rPr>
      </w:pPr>
    </w:p>
    <w:p w14:paraId="12857C1A" w14:textId="77777777" w:rsidR="00134731" w:rsidRPr="00134731" w:rsidRDefault="00134731" w:rsidP="00134731">
      <w:pPr>
        <w:numPr>
          <w:ilvl w:val="0"/>
          <w:numId w:val="17"/>
        </w:numPr>
        <w:tabs>
          <w:tab w:val="clear" w:pos="900"/>
          <w:tab w:val="num" w:pos="540"/>
        </w:tabs>
        <w:ind w:left="540"/>
        <w:jc w:val="both"/>
        <w:rPr>
          <w:rFonts w:ascii="Arial" w:hAnsi="Arial" w:cs="Arial"/>
          <w:b/>
          <w:sz w:val="22"/>
          <w:szCs w:val="22"/>
        </w:rPr>
      </w:pPr>
      <w:r w:rsidRPr="00134731">
        <w:rPr>
          <w:rFonts w:ascii="Arial" w:hAnsi="Arial" w:cs="Arial"/>
          <w:b/>
          <w:sz w:val="22"/>
          <w:szCs w:val="22"/>
        </w:rPr>
        <w:t>S</w:t>
      </w:r>
      <w:r>
        <w:rPr>
          <w:rFonts w:ascii="Arial" w:hAnsi="Arial" w:cs="Arial"/>
          <w:b/>
          <w:sz w:val="22"/>
          <w:szCs w:val="22"/>
        </w:rPr>
        <w:t>anctioning Agreement</w:t>
      </w:r>
    </w:p>
    <w:p w14:paraId="25F6B136" w14:textId="77777777" w:rsidR="00134731" w:rsidRPr="008E14CD" w:rsidRDefault="00134731" w:rsidP="00134731">
      <w:pPr>
        <w:tabs>
          <w:tab w:val="left" w:pos="420"/>
        </w:tabs>
        <w:ind w:left="540"/>
        <w:jc w:val="both"/>
        <w:rPr>
          <w:rFonts w:ascii="Arial" w:hAnsi="Arial" w:cs="Arial"/>
          <w:sz w:val="22"/>
          <w:szCs w:val="22"/>
        </w:rPr>
      </w:pPr>
      <w:r w:rsidRPr="008E14CD">
        <w:rPr>
          <w:rFonts w:ascii="Arial" w:hAnsi="Arial" w:cs="Arial"/>
          <w:sz w:val="22"/>
          <w:szCs w:val="22"/>
        </w:rPr>
        <w:t xml:space="preserve">By signing the Sanctioning Form and its declaration, the Host </w:t>
      </w:r>
      <w:r w:rsidR="00AE43DD" w:rsidRPr="008E14CD">
        <w:rPr>
          <w:rFonts w:ascii="Arial" w:hAnsi="Arial" w:cs="Arial"/>
          <w:sz w:val="22"/>
          <w:szCs w:val="22"/>
        </w:rPr>
        <w:t xml:space="preserve">Organisation </w:t>
      </w:r>
      <w:r w:rsidRPr="008E14CD">
        <w:rPr>
          <w:rFonts w:ascii="Arial" w:hAnsi="Arial" w:cs="Arial"/>
          <w:sz w:val="22"/>
          <w:szCs w:val="22"/>
        </w:rPr>
        <w:t xml:space="preserve">declares that </w:t>
      </w:r>
      <w:r w:rsidR="005A5E8D" w:rsidRPr="008E14CD">
        <w:rPr>
          <w:rFonts w:ascii="Arial" w:hAnsi="Arial" w:cs="Arial"/>
          <w:sz w:val="22"/>
          <w:szCs w:val="22"/>
        </w:rPr>
        <w:t xml:space="preserve">they have </w:t>
      </w:r>
      <w:r w:rsidRPr="008E14CD">
        <w:rPr>
          <w:rFonts w:ascii="Arial" w:hAnsi="Arial" w:cs="Arial"/>
          <w:sz w:val="22"/>
          <w:szCs w:val="22"/>
        </w:rPr>
        <w:t xml:space="preserve">read and understood the ILS sanctioning guidelines and recognises that it is </w:t>
      </w:r>
      <w:r w:rsidR="00427393" w:rsidRPr="008E14CD">
        <w:rPr>
          <w:rFonts w:ascii="Arial" w:hAnsi="Arial" w:cs="Arial"/>
          <w:sz w:val="22"/>
          <w:szCs w:val="22"/>
        </w:rPr>
        <w:t>their</w:t>
      </w:r>
      <w:r w:rsidRPr="008E14CD">
        <w:rPr>
          <w:rFonts w:ascii="Arial" w:hAnsi="Arial" w:cs="Arial"/>
          <w:sz w:val="22"/>
          <w:szCs w:val="22"/>
        </w:rPr>
        <w:t xml:space="preserve"> responsibility to conduct a fair and safe compe</w:t>
      </w:r>
      <w:r w:rsidRPr="008E14CD">
        <w:rPr>
          <w:rFonts w:ascii="Arial" w:hAnsi="Arial" w:cs="Arial"/>
          <w:sz w:val="22"/>
          <w:szCs w:val="22"/>
        </w:rPr>
        <w:softHyphen/>
        <w:t>tition.</w:t>
      </w:r>
      <w:r w:rsidR="005A5E8D" w:rsidRPr="008E14CD">
        <w:rPr>
          <w:rFonts w:ascii="Arial" w:hAnsi="Arial" w:cs="Arial"/>
          <w:sz w:val="22"/>
          <w:szCs w:val="22"/>
        </w:rPr>
        <w:t xml:space="preserve"> </w:t>
      </w:r>
      <w:r w:rsidR="00427393" w:rsidRPr="008E14CD">
        <w:rPr>
          <w:rFonts w:ascii="Arial" w:hAnsi="Arial" w:cs="Arial"/>
          <w:sz w:val="22"/>
          <w:szCs w:val="22"/>
        </w:rPr>
        <w:t xml:space="preserve">The </w:t>
      </w:r>
      <w:r w:rsidR="00AE43DD" w:rsidRPr="008E14CD">
        <w:rPr>
          <w:rFonts w:ascii="Arial" w:hAnsi="Arial" w:cs="Arial"/>
          <w:sz w:val="22"/>
          <w:szCs w:val="22"/>
        </w:rPr>
        <w:t xml:space="preserve">Host Organisation </w:t>
      </w:r>
      <w:r w:rsidRPr="008E14CD">
        <w:rPr>
          <w:rFonts w:ascii="Arial" w:hAnsi="Arial" w:cs="Arial"/>
          <w:sz w:val="22"/>
          <w:szCs w:val="22"/>
        </w:rPr>
        <w:t xml:space="preserve">further understands that the guidelines are minimal and special conditions </w:t>
      </w:r>
      <w:r w:rsidRPr="008E14CD">
        <w:rPr>
          <w:rFonts w:ascii="Arial" w:hAnsi="Arial" w:cs="Arial"/>
          <w:strike/>
          <w:sz w:val="22"/>
          <w:szCs w:val="22"/>
        </w:rPr>
        <w:t>and</w:t>
      </w:r>
      <w:r w:rsidRPr="008E14CD">
        <w:rPr>
          <w:rFonts w:ascii="Arial" w:hAnsi="Arial" w:cs="Arial"/>
          <w:sz w:val="22"/>
          <w:szCs w:val="22"/>
        </w:rPr>
        <w:t xml:space="preserve"> may require further cautions and actions. </w:t>
      </w:r>
      <w:r w:rsidR="00427393" w:rsidRPr="008E14CD">
        <w:rPr>
          <w:rFonts w:ascii="Arial" w:hAnsi="Arial" w:cs="Arial"/>
          <w:sz w:val="22"/>
          <w:szCs w:val="22"/>
        </w:rPr>
        <w:t xml:space="preserve">The </w:t>
      </w:r>
      <w:r w:rsidR="00AE43DD" w:rsidRPr="008E14CD">
        <w:rPr>
          <w:rFonts w:ascii="Arial" w:hAnsi="Arial" w:cs="Arial"/>
          <w:sz w:val="22"/>
          <w:szCs w:val="22"/>
        </w:rPr>
        <w:t xml:space="preserve">Host Organisation also </w:t>
      </w:r>
      <w:r w:rsidRPr="008E14CD">
        <w:rPr>
          <w:rFonts w:ascii="Arial" w:hAnsi="Arial" w:cs="Arial"/>
          <w:sz w:val="22"/>
          <w:szCs w:val="22"/>
        </w:rPr>
        <w:t xml:space="preserve">agrees </w:t>
      </w:r>
      <w:r w:rsidRPr="008E14CD">
        <w:rPr>
          <w:rFonts w:ascii="Arial" w:hAnsi="Arial" w:cs="Arial"/>
          <w:strike/>
          <w:sz w:val="22"/>
          <w:szCs w:val="22"/>
        </w:rPr>
        <w:t>also</w:t>
      </w:r>
      <w:r w:rsidRPr="008E14CD">
        <w:rPr>
          <w:rFonts w:ascii="Arial" w:hAnsi="Arial" w:cs="Arial"/>
          <w:sz w:val="22"/>
          <w:szCs w:val="22"/>
        </w:rPr>
        <w:t xml:space="preserve"> that ILS has the authority to request the cancellation of the competition </w:t>
      </w:r>
      <w:r w:rsidR="00BB3315" w:rsidRPr="008E14CD">
        <w:rPr>
          <w:rFonts w:ascii="Arial" w:hAnsi="Arial" w:cs="Arial"/>
          <w:sz w:val="22"/>
          <w:szCs w:val="22"/>
        </w:rPr>
        <w:t xml:space="preserve">or withdrawal of the ILS sanctioning </w:t>
      </w:r>
      <w:r w:rsidRPr="008E14CD">
        <w:rPr>
          <w:rFonts w:ascii="Arial" w:hAnsi="Arial" w:cs="Arial"/>
          <w:sz w:val="22"/>
          <w:szCs w:val="22"/>
        </w:rPr>
        <w:t>if minimum safety requirements are not in place</w:t>
      </w:r>
      <w:r w:rsidR="005A5E8D" w:rsidRPr="008E14CD">
        <w:rPr>
          <w:rFonts w:ascii="Arial" w:hAnsi="Arial" w:cs="Arial"/>
          <w:sz w:val="22"/>
          <w:szCs w:val="22"/>
        </w:rPr>
        <w:t xml:space="preserve">. The </w:t>
      </w:r>
      <w:r w:rsidR="00AE43DD" w:rsidRPr="008E14CD">
        <w:rPr>
          <w:rFonts w:ascii="Arial" w:hAnsi="Arial" w:cs="Arial"/>
          <w:sz w:val="22"/>
          <w:szCs w:val="22"/>
        </w:rPr>
        <w:t xml:space="preserve">Host Organisation also </w:t>
      </w:r>
      <w:r w:rsidR="005A5E8D" w:rsidRPr="008E14CD">
        <w:rPr>
          <w:rFonts w:ascii="Arial" w:hAnsi="Arial" w:cs="Arial"/>
          <w:sz w:val="22"/>
          <w:szCs w:val="22"/>
        </w:rPr>
        <w:t>agrees</w:t>
      </w:r>
      <w:r w:rsidR="00AE43DD" w:rsidRPr="008E14CD">
        <w:rPr>
          <w:rFonts w:ascii="Arial" w:hAnsi="Arial" w:cs="Arial"/>
          <w:sz w:val="22"/>
          <w:szCs w:val="22"/>
        </w:rPr>
        <w:t xml:space="preserve"> </w:t>
      </w:r>
      <w:r w:rsidRPr="008E14CD">
        <w:rPr>
          <w:rFonts w:ascii="Arial" w:hAnsi="Arial" w:cs="Arial"/>
          <w:sz w:val="22"/>
          <w:szCs w:val="22"/>
        </w:rPr>
        <w:t>that ILS may announce publicly</w:t>
      </w:r>
      <w:r w:rsidR="005A5E8D" w:rsidRPr="008E14CD">
        <w:rPr>
          <w:rFonts w:ascii="Arial" w:hAnsi="Arial" w:cs="Arial"/>
          <w:sz w:val="22"/>
          <w:szCs w:val="22"/>
        </w:rPr>
        <w:t>,</w:t>
      </w:r>
      <w:r w:rsidRPr="008E14CD">
        <w:rPr>
          <w:rFonts w:ascii="Arial" w:hAnsi="Arial" w:cs="Arial"/>
          <w:sz w:val="22"/>
          <w:szCs w:val="22"/>
        </w:rPr>
        <w:t xml:space="preserve"> before the commencement of the competition</w:t>
      </w:r>
      <w:r w:rsidR="005A5E8D" w:rsidRPr="008E14CD">
        <w:rPr>
          <w:rFonts w:ascii="Arial" w:hAnsi="Arial" w:cs="Arial"/>
          <w:sz w:val="22"/>
          <w:szCs w:val="22"/>
        </w:rPr>
        <w:t>,</w:t>
      </w:r>
      <w:r w:rsidRPr="008E14CD">
        <w:rPr>
          <w:rFonts w:ascii="Arial" w:hAnsi="Arial" w:cs="Arial"/>
          <w:sz w:val="22"/>
          <w:szCs w:val="22"/>
        </w:rPr>
        <w:t xml:space="preserve"> the withdrawal of ILS sanctioning and insurance cover if applicable.</w:t>
      </w:r>
    </w:p>
    <w:p w14:paraId="03F92E33" w14:textId="77777777" w:rsidR="00134731" w:rsidRPr="008E14CD" w:rsidRDefault="00134731" w:rsidP="00134731">
      <w:pPr>
        <w:ind w:left="540"/>
        <w:jc w:val="both"/>
        <w:rPr>
          <w:rFonts w:ascii="Arial" w:hAnsi="Arial" w:cs="Arial"/>
          <w:sz w:val="22"/>
          <w:szCs w:val="22"/>
        </w:rPr>
      </w:pPr>
    </w:p>
    <w:p w14:paraId="096E1C3E" w14:textId="77777777" w:rsidR="00134731" w:rsidRPr="00134731" w:rsidRDefault="00427393" w:rsidP="00134731">
      <w:pPr>
        <w:ind w:left="540"/>
        <w:jc w:val="both"/>
        <w:rPr>
          <w:rFonts w:ascii="Arial" w:hAnsi="Arial" w:cs="Arial"/>
          <w:sz w:val="22"/>
          <w:szCs w:val="22"/>
        </w:rPr>
      </w:pPr>
      <w:r w:rsidRPr="008E14CD">
        <w:rPr>
          <w:rFonts w:ascii="Arial" w:hAnsi="Arial" w:cs="Arial"/>
          <w:sz w:val="22"/>
          <w:szCs w:val="22"/>
        </w:rPr>
        <w:t xml:space="preserve">The </w:t>
      </w:r>
      <w:r w:rsidR="00AE43DD" w:rsidRPr="008E14CD">
        <w:rPr>
          <w:rFonts w:ascii="Arial" w:hAnsi="Arial" w:cs="Arial"/>
          <w:sz w:val="22"/>
          <w:szCs w:val="22"/>
        </w:rPr>
        <w:t xml:space="preserve">Host Organisation </w:t>
      </w:r>
      <w:r w:rsidR="00134731" w:rsidRPr="008E14CD">
        <w:rPr>
          <w:rFonts w:ascii="Arial" w:hAnsi="Arial" w:cs="Arial"/>
          <w:sz w:val="22"/>
          <w:szCs w:val="22"/>
        </w:rPr>
        <w:t>understands that the information supplied on the Sanctioning Form will be relied upon by ILS in sanctioning this event, and any changes made must be notified in writing to ILS as soon as practicable. It is further agreed that the ILS will be included in any waiver or release from liability.</w:t>
      </w:r>
    </w:p>
    <w:p w14:paraId="603E3576" w14:textId="77777777" w:rsidR="00134731" w:rsidRPr="00134731" w:rsidRDefault="00134731" w:rsidP="00134731">
      <w:pPr>
        <w:tabs>
          <w:tab w:val="left" w:pos="420"/>
        </w:tabs>
        <w:ind w:left="540"/>
        <w:rPr>
          <w:rFonts w:ascii="Arial" w:hAnsi="Arial" w:cs="Arial"/>
          <w:b/>
          <w:sz w:val="22"/>
          <w:szCs w:val="22"/>
        </w:rPr>
      </w:pPr>
    </w:p>
    <w:p w14:paraId="4D95DFE2" w14:textId="77777777" w:rsidR="00134731" w:rsidRPr="00B4500C" w:rsidRDefault="00134731" w:rsidP="00134731">
      <w:pPr>
        <w:pStyle w:val="BodyText3"/>
        <w:spacing w:line="240" w:lineRule="auto"/>
        <w:ind w:left="540"/>
        <w:rPr>
          <w:rFonts w:ascii="Arial" w:hAnsi="Arial" w:cs="Arial"/>
          <w:b w:val="0"/>
          <w:sz w:val="22"/>
          <w:szCs w:val="22"/>
        </w:rPr>
      </w:pPr>
      <w:r w:rsidRPr="00B4500C">
        <w:rPr>
          <w:rFonts w:ascii="Arial" w:hAnsi="Arial" w:cs="Arial"/>
          <w:b w:val="0"/>
          <w:sz w:val="22"/>
          <w:szCs w:val="22"/>
        </w:rPr>
        <w:t xml:space="preserve">In consideration of ILS considering </w:t>
      </w:r>
      <w:r w:rsidR="00AD238B" w:rsidRPr="00B4500C">
        <w:rPr>
          <w:rFonts w:ascii="Arial" w:hAnsi="Arial" w:cs="Arial"/>
          <w:b w:val="0"/>
          <w:sz w:val="22"/>
          <w:szCs w:val="22"/>
        </w:rPr>
        <w:t>any</w:t>
      </w:r>
      <w:r w:rsidRPr="00B4500C">
        <w:rPr>
          <w:rFonts w:ascii="Arial" w:hAnsi="Arial" w:cs="Arial"/>
          <w:b w:val="0"/>
          <w:sz w:val="22"/>
          <w:szCs w:val="22"/>
        </w:rPr>
        <w:t xml:space="preserve"> </w:t>
      </w:r>
      <w:r w:rsidR="00AD238B" w:rsidRPr="00B4500C">
        <w:rPr>
          <w:rFonts w:ascii="Arial" w:hAnsi="Arial" w:cs="Arial"/>
          <w:b w:val="0"/>
          <w:sz w:val="22"/>
          <w:szCs w:val="22"/>
        </w:rPr>
        <w:t>event</w:t>
      </w:r>
      <w:r w:rsidRPr="00B4500C">
        <w:rPr>
          <w:rFonts w:ascii="Arial" w:hAnsi="Arial" w:cs="Arial"/>
          <w:b w:val="0"/>
          <w:sz w:val="22"/>
          <w:szCs w:val="22"/>
        </w:rPr>
        <w:t xml:space="preserve"> sanction application, the</w:t>
      </w:r>
      <w:r w:rsidR="008E14CD" w:rsidRPr="00B4500C">
        <w:rPr>
          <w:rFonts w:ascii="Arial" w:hAnsi="Arial" w:cs="Arial"/>
          <w:b w:val="0"/>
          <w:sz w:val="22"/>
          <w:szCs w:val="22"/>
        </w:rPr>
        <w:t xml:space="preserve"> </w:t>
      </w:r>
      <w:r w:rsidR="00AE43DD" w:rsidRPr="00B4500C">
        <w:rPr>
          <w:rFonts w:ascii="Arial" w:hAnsi="Arial" w:cs="Arial"/>
          <w:sz w:val="22"/>
          <w:szCs w:val="22"/>
        </w:rPr>
        <w:t xml:space="preserve">Host Organisation </w:t>
      </w:r>
      <w:r w:rsidRPr="00B4500C">
        <w:rPr>
          <w:rFonts w:ascii="Arial" w:hAnsi="Arial" w:cs="Arial"/>
          <w:b w:val="0"/>
          <w:sz w:val="22"/>
          <w:szCs w:val="22"/>
        </w:rPr>
        <w:t xml:space="preserve">and ILS </w:t>
      </w:r>
      <w:r w:rsidR="0093153A" w:rsidRPr="00B4500C">
        <w:rPr>
          <w:rFonts w:ascii="Arial" w:hAnsi="Arial" w:cs="Arial"/>
          <w:b w:val="0"/>
          <w:sz w:val="22"/>
          <w:szCs w:val="22"/>
        </w:rPr>
        <w:t xml:space="preserve">(through its National Federation) </w:t>
      </w:r>
      <w:r w:rsidRPr="00B4500C">
        <w:rPr>
          <w:rFonts w:ascii="Arial" w:hAnsi="Arial" w:cs="Arial"/>
          <w:b w:val="0"/>
          <w:sz w:val="22"/>
          <w:szCs w:val="22"/>
        </w:rPr>
        <w:t>agree as follows:</w:t>
      </w:r>
    </w:p>
    <w:p w14:paraId="09BAD026" w14:textId="77777777" w:rsidR="00134731" w:rsidRPr="00B4500C" w:rsidRDefault="00134731" w:rsidP="00AD238B">
      <w:pPr>
        <w:tabs>
          <w:tab w:val="left" w:pos="1080"/>
        </w:tabs>
        <w:ind w:left="1080" w:hanging="540"/>
        <w:jc w:val="both"/>
        <w:rPr>
          <w:rFonts w:ascii="Arial" w:hAnsi="Arial" w:cs="Arial"/>
          <w:sz w:val="22"/>
          <w:szCs w:val="22"/>
        </w:rPr>
      </w:pPr>
      <w:r w:rsidRPr="00B4500C">
        <w:rPr>
          <w:rFonts w:ascii="Arial" w:hAnsi="Arial" w:cs="Arial"/>
          <w:sz w:val="22"/>
          <w:szCs w:val="22"/>
        </w:rPr>
        <w:t>1.</w:t>
      </w:r>
      <w:r w:rsidRPr="00B4500C">
        <w:rPr>
          <w:rFonts w:ascii="Arial" w:hAnsi="Arial" w:cs="Arial"/>
          <w:sz w:val="22"/>
          <w:szCs w:val="22"/>
        </w:rPr>
        <w:tab/>
        <w:t>Sanction is neither automatic nor irrevocable. ILS at its absolute discretion may conditional or unconditionally sanction, refuse to sanction, or withdraw its sanction of the competition. For example, ILS might withhold or withdraw a sanction if it considers the competition to</w:t>
      </w:r>
      <w:r w:rsidR="005A5E8D" w:rsidRPr="00B4500C">
        <w:rPr>
          <w:rFonts w:ascii="Arial" w:hAnsi="Arial" w:cs="Arial"/>
          <w:sz w:val="22"/>
          <w:szCs w:val="22"/>
        </w:rPr>
        <w:t xml:space="preserve"> be a </w:t>
      </w:r>
      <w:r w:rsidRPr="00B4500C">
        <w:rPr>
          <w:rFonts w:ascii="Arial" w:hAnsi="Arial" w:cs="Arial"/>
          <w:sz w:val="22"/>
          <w:szCs w:val="22"/>
        </w:rPr>
        <w:t>risk competitor or public safety, to be unprofessionally organised, to be financially under-resourced, to breach ILS’s rules or policies, or to be detrimental to the promotional or regulatory interests of ILS</w:t>
      </w:r>
      <w:r w:rsidR="005A5E8D" w:rsidRPr="00B4500C">
        <w:rPr>
          <w:rFonts w:ascii="Arial" w:hAnsi="Arial" w:cs="Arial"/>
          <w:sz w:val="22"/>
          <w:szCs w:val="22"/>
        </w:rPr>
        <w:t>, or that the competition facilities and/or equipment does not meet ILS standards</w:t>
      </w:r>
      <w:r w:rsidRPr="00B4500C">
        <w:rPr>
          <w:rFonts w:ascii="Arial" w:hAnsi="Arial" w:cs="Arial"/>
          <w:sz w:val="22"/>
          <w:szCs w:val="22"/>
        </w:rPr>
        <w:t xml:space="preserve">. </w:t>
      </w:r>
      <w:r w:rsidR="005A5E8D" w:rsidRPr="00B4500C">
        <w:rPr>
          <w:rFonts w:ascii="Arial" w:hAnsi="Arial" w:cs="Arial"/>
          <w:sz w:val="22"/>
          <w:szCs w:val="22"/>
        </w:rPr>
        <w:t xml:space="preserve">The </w:t>
      </w:r>
      <w:r w:rsidR="00AE43DD" w:rsidRPr="00B4500C">
        <w:rPr>
          <w:rFonts w:ascii="Arial" w:hAnsi="Arial" w:cs="Arial"/>
          <w:sz w:val="22"/>
          <w:szCs w:val="22"/>
        </w:rPr>
        <w:t xml:space="preserve">Host Organisation </w:t>
      </w:r>
      <w:r w:rsidRPr="00B4500C">
        <w:rPr>
          <w:rFonts w:ascii="Arial" w:hAnsi="Arial" w:cs="Arial"/>
          <w:sz w:val="22"/>
          <w:szCs w:val="22"/>
        </w:rPr>
        <w:t>has no claim against ILS in respect of any determination made by it.</w:t>
      </w:r>
    </w:p>
    <w:p w14:paraId="5ECFFC9F" w14:textId="77777777" w:rsidR="00134731" w:rsidRPr="00B4500C" w:rsidRDefault="00134731" w:rsidP="00AD238B">
      <w:pPr>
        <w:tabs>
          <w:tab w:val="left" w:pos="1080"/>
        </w:tabs>
        <w:ind w:left="1080" w:hanging="540"/>
        <w:jc w:val="both"/>
        <w:rPr>
          <w:rFonts w:ascii="Arial" w:hAnsi="Arial" w:cs="Arial"/>
          <w:sz w:val="22"/>
          <w:szCs w:val="22"/>
        </w:rPr>
      </w:pPr>
      <w:r w:rsidRPr="00B4500C">
        <w:rPr>
          <w:rFonts w:ascii="Arial" w:hAnsi="Arial" w:cs="Arial"/>
          <w:sz w:val="22"/>
          <w:szCs w:val="22"/>
        </w:rPr>
        <w:t>2.</w:t>
      </w:r>
      <w:r w:rsidRPr="00B4500C">
        <w:rPr>
          <w:rFonts w:ascii="Arial" w:hAnsi="Arial" w:cs="Arial"/>
          <w:sz w:val="22"/>
          <w:szCs w:val="22"/>
        </w:rPr>
        <w:tab/>
        <w:t>ILS reserves the right to change or amend its sanctioning policies, procedures and requirements from time to time.</w:t>
      </w:r>
    </w:p>
    <w:p w14:paraId="6C1B5027" w14:textId="77777777" w:rsidR="00134731" w:rsidRPr="00B4500C" w:rsidRDefault="00134731" w:rsidP="00AD238B">
      <w:pPr>
        <w:tabs>
          <w:tab w:val="left" w:pos="1080"/>
        </w:tabs>
        <w:ind w:left="1080" w:hanging="540"/>
        <w:jc w:val="both"/>
        <w:rPr>
          <w:rFonts w:ascii="Arial" w:hAnsi="Arial" w:cs="Arial"/>
          <w:sz w:val="22"/>
          <w:szCs w:val="22"/>
        </w:rPr>
      </w:pPr>
      <w:r w:rsidRPr="00B4500C">
        <w:rPr>
          <w:rFonts w:ascii="Arial" w:hAnsi="Arial" w:cs="Arial"/>
          <w:sz w:val="22"/>
          <w:szCs w:val="22"/>
        </w:rPr>
        <w:t>3.</w:t>
      </w:r>
      <w:r w:rsidRPr="00B4500C">
        <w:rPr>
          <w:rFonts w:ascii="Arial" w:hAnsi="Arial" w:cs="Arial"/>
          <w:sz w:val="22"/>
          <w:szCs w:val="22"/>
        </w:rPr>
        <w:tab/>
        <w:t xml:space="preserve">If sanctioned, the </w:t>
      </w:r>
      <w:r w:rsidR="00AE43DD" w:rsidRPr="00B4500C">
        <w:rPr>
          <w:rFonts w:ascii="Arial" w:hAnsi="Arial" w:cs="Arial"/>
          <w:sz w:val="22"/>
          <w:szCs w:val="22"/>
        </w:rPr>
        <w:t xml:space="preserve">Host Organisation </w:t>
      </w:r>
      <w:r w:rsidRPr="00B4500C">
        <w:rPr>
          <w:rFonts w:ascii="Arial" w:hAnsi="Arial" w:cs="Arial"/>
          <w:sz w:val="22"/>
          <w:szCs w:val="22"/>
        </w:rPr>
        <w:t>must comply with all rules and directions made by ILS in respect of the conduct of this competition and all conditions of any sanction conferred by ILS. Failure to comply with any of these rules, directions or conditions entitles ILS to (amongst other things) withdraw any sanction at any time.</w:t>
      </w:r>
    </w:p>
    <w:p w14:paraId="6EDED3B0" w14:textId="77777777" w:rsidR="00134731" w:rsidRPr="00B4500C" w:rsidRDefault="00134731" w:rsidP="00AD238B">
      <w:pPr>
        <w:tabs>
          <w:tab w:val="left" w:pos="1080"/>
        </w:tabs>
        <w:ind w:left="1080" w:hanging="540"/>
        <w:jc w:val="both"/>
        <w:rPr>
          <w:rFonts w:ascii="Arial" w:hAnsi="Arial" w:cs="Arial"/>
          <w:sz w:val="22"/>
          <w:szCs w:val="22"/>
        </w:rPr>
      </w:pPr>
      <w:r w:rsidRPr="00B4500C">
        <w:rPr>
          <w:rFonts w:ascii="Arial" w:hAnsi="Arial" w:cs="Arial"/>
          <w:sz w:val="22"/>
          <w:szCs w:val="22"/>
        </w:rPr>
        <w:t>4.</w:t>
      </w:r>
      <w:r w:rsidRPr="00B4500C">
        <w:rPr>
          <w:rFonts w:ascii="Arial" w:hAnsi="Arial" w:cs="Arial"/>
          <w:sz w:val="22"/>
          <w:szCs w:val="22"/>
        </w:rPr>
        <w:tab/>
        <w:t xml:space="preserve">If ILS declines to sanction the competition or, having sanctioned the competition, elects to withdraw its sanction for any reason, the </w:t>
      </w:r>
      <w:r w:rsidR="00AE43DD" w:rsidRPr="00B4500C">
        <w:rPr>
          <w:rFonts w:ascii="Arial" w:hAnsi="Arial" w:cs="Arial"/>
          <w:sz w:val="22"/>
          <w:szCs w:val="22"/>
        </w:rPr>
        <w:t xml:space="preserve">Host Organisation </w:t>
      </w:r>
      <w:r w:rsidRPr="00B4500C">
        <w:rPr>
          <w:rFonts w:ascii="Arial" w:hAnsi="Arial" w:cs="Arial"/>
          <w:sz w:val="22"/>
          <w:szCs w:val="22"/>
        </w:rPr>
        <w:t xml:space="preserve">irrevocably authorises ILS to publish the fact, nature and reasons for its decision to decline or withdraw sanction to any </w:t>
      </w:r>
      <w:r w:rsidR="005A5E8D" w:rsidRPr="00B4500C">
        <w:rPr>
          <w:rFonts w:ascii="Arial" w:hAnsi="Arial" w:cs="Arial"/>
          <w:sz w:val="22"/>
          <w:szCs w:val="22"/>
        </w:rPr>
        <w:t xml:space="preserve">entity or </w:t>
      </w:r>
      <w:r w:rsidRPr="00B4500C">
        <w:rPr>
          <w:rFonts w:ascii="Arial" w:hAnsi="Arial" w:cs="Arial"/>
          <w:sz w:val="22"/>
          <w:szCs w:val="22"/>
        </w:rPr>
        <w:t>person ILS thinks fit, including (but not limited to) prospective competitors, sponsors and the general public.</w:t>
      </w:r>
    </w:p>
    <w:p w14:paraId="756BF9F3" w14:textId="77777777" w:rsidR="00134731" w:rsidRPr="00B4500C" w:rsidRDefault="00134731" w:rsidP="00AD238B">
      <w:pPr>
        <w:tabs>
          <w:tab w:val="left" w:pos="1080"/>
        </w:tabs>
        <w:ind w:left="1080" w:hanging="540"/>
        <w:jc w:val="both"/>
        <w:rPr>
          <w:rFonts w:ascii="Arial" w:hAnsi="Arial" w:cs="Arial"/>
          <w:sz w:val="22"/>
          <w:szCs w:val="22"/>
        </w:rPr>
      </w:pPr>
      <w:r w:rsidRPr="00B4500C">
        <w:rPr>
          <w:rFonts w:ascii="Arial" w:hAnsi="Arial" w:cs="Arial"/>
          <w:sz w:val="22"/>
          <w:szCs w:val="22"/>
        </w:rPr>
        <w:t>5.</w:t>
      </w:r>
      <w:r w:rsidRPr="00B4500C">
        <w:rPr>
          <w:rFonts w:ascii="Arial" w:hAnsi="Arial" w:cs="Arial"/>
          <w:sz w:val="22"/>
          <w:szCs w:val="22"/>
        </w:rPr>
        <w:tab/>
        <w:t xml:space="preserve">It is the </w:t>
      </w:r>
      <w:r w:rsidR="00AE43DD" w:rsidRPr="00B4500C">
        <w:rPr>
          <w:rFonts w:ascii="Arial" w:hAnsi="Arial" w:cs="Arial"/>
          <w:sz w:val="22"/>
          <w:szCs w:val="22"/>
        </w:rPr>
        <w:t xml:space="preserve">Host Organisation’s </w:t>
      </w:r>
      <w:r w:rsidRPr="00B4500C">
        <w:rPr>
          <w:rFonts w:ascii="Arial" w:hAnsi="Arial" w:cs="Arial"/>
          <w:sz w:val="22"/>
          <w:szCs w:val="22"/>
        </w:rPr>
        <w:t xml:space="preserve">responsibility to conduct a safe and fair competition. Any standards and conditions imposed by ILS for this event and events generally are minimal standards only. The </w:t>
      </w:r>
      <w:r w:rsidR="00AE43DD" w:rsidRPr="00B4500C">
        <w:rPr>
          <w:rFonts w:ascii="Arial" w:hAnsi="Arial" w:cs="Arial"/>
          <w:sz w:val="22"/>
          <w:szCs w:val="22"/>
        </w:rPr>
        <w:t xml:space="preserve">Host Organisation </w:t>
      </w:r>
      <w:r w:rsidRPr="00B4500C">
        <w:rPr>
          <w:rFonts w:ascii="Arial" w:hAnsi="Arial" w:cs="Arial"/>
          <w:sz w:val="22"/>
          <w:szCs w:val="22"/>
        </w:rPr>
        <w:t>acknowledges that:</w:t>
      </w:r>
    </w:p>
    <w:p w14:paraId="4A60D896" w14:textId="77777777" w:rsidR="00134731" w:rsidRPr="00B4500C" w:rsidRDefault="00134731" w:rsidP="00AD238B">
      <w:pPr>
        <w:tabs>
          <w:tab w:val="left" w:pos="1620"/>
        </w:tabs>
        <w:ind w:left="1620" w:hanging="540"/>
        <w:jc w:val="both"/>
        <w:rPr>
          <w:rFonts w:ascii="Arial" w:hAnsi="Arial" w:cs="Arial"/>
          <w:sz w:val="22"/>
          <w:szCs w:val="22"/>
        </w:rPr>
      </w:pPr>
      <w:r w:rsidRPr="00B4500C">
        <w:rPr>
          <w:rFonts w:ascii="Arial" w:hAnsi="Arial" w:cs="Arial"/>
          <w:sz w:val="22"/>
          <w:szCs w:val="22"/>
        </w:rPr>
        <w:t>a)</w:t>
      </w:r>
      <w:r w:rsidRPr="00B4500C">
        <w:rPr>
          <w:rFonts w:ascii="Arial" w:hAnsi="Arial" w:cs="Arial"/>
          <w:sz w:val="22"/>
          <w:szCs w:val="22"/>
        </w:rPr>
        <w:tab/>
        <w:t xml:space="preserve">A competition is not necessarily safe or viable because it </w:t>
      </w:r>
      <w:r w:rsidR="005A5E8D" w:rsidRPr="00B4500C">
        <w:rPr>
          <w:rFonts w:ascii="Arial" w:hAnsi="Arial" w:cs="Arial"/>
          <w:sz w:val="22"/>
          <w:szCs w:val="22"/>
        </w:rPr>
        <w:t xml:space="preserve">has been </w:t>
      </w:r>
      <w:r w:rsidRPr="00B4500C">
        <w:rPr>
          <w:rFonts w:ascii="Arial" w:hAnsi="Arial" w:cs="Arial"/>
          <w:sz w:val="22"/>
          <w:szCs w:val="22"/>
        </w:rPr>
        <w:t>sanctioned by ILS.</w:t>
      </w:r>
    </w:p>
    <w:p w14:paraId="0061CF55" w14:textId="77777777" w:rsidR="00134731" w:rsidRPr="00B4500C" w:rsidRDefault="00134731" w:rsidP="00AD238B">
      <w:pPr>
        <w:tabs>
          <w:tab w:val="left" w:pos="1620"/>
        </w:tabs>
        <w:ind w:left="1620" w:hanging="540"/>
        <w:jc w:val="both"/>
        <w:rPr>
          <w:rFonts w:ascii="Arial" w:hAnsi="Arial" w:cs="Arial"/>
          <w:sz w:val="22"/>
          <w:szCs w:val="22"/>
        </w:rPr>
      </w:pPr>
      <w:r w:rsidRPr="00B4500C">
        <w:rPr>
          <w:rFonts w:ascii="Arial" w:hAnsi="Arial" w:cs="Arial"/>
          <w:sz w:val="22"/>
          <w:szCs w:val="22"/>
        </w:rPr>
        <w:t>b)</w:t>
      </w:r>
      <w:r w:rsidRPr="00B4500C">
        <w:rPr>
          <w:rFonts w:ascii="Arial" w:hAnsi="Arial" w:cs="Arial"/>
          <w:sz w:val="22"/>
          <w:szCs w:val="22"/>
        </w:rPr>
        <w:tab/>
        <w:t>Special or unusual conditions may require further precautions and actions in the interests of competitor</w:t>
      </w:r>
      <w:r w:rsidR="00B62AEF" w:rsidRPr="00B4500C">
        <w:rPr>
          <w:rFonts w:ascii="Arial" w:hAnsi="Arial" w:cs="Arial"/>
          <w:sz w:val="22"/>
          <w:szCs w:val="22"/>
        </w:rPr>
        <w:t>, participant,</w:t>
      </w:r>
      <w:r w:rsidRPr="00B4500C">
        <w:rPr>
          <w:rFonts w:ascii="Arial" w:hAnsi="Arial" w:cs="Arial"/>
          <w:sz w:val="22"/>
          <w:szCs w:val="22"/>
        </w:rPr>
        <w:t xml:space="preserve"> or spectator safety.</w:t>
      </w:r>
    </w:p>
    <w:p w14:paraId="435BA561" w14:textId="77777777" w:rsidR="00134731" w:rsidRPr="00B4500C" w:rsidRDefault="00134731" w:rsidP="00AD238B">
      <w:pPr>
        <w:tabs>
          <w:tab w:val="left" w:pos="1620"/>
        </w:tabs>
        <w:ind w:left="1620" w:hanging="540"/>
        <w:jc w:val="both"/>
        <w:rPr>
          <w:rFonts w:ascii="Arial" w:hAnsi="Arial" w:cs="Arial"/>
          <w:sz w:val="22"/>
          <w:szCs w:val="22"/>
        </w:rPr>
      </w:pPr>
      <w:r w:rsidRPr="00B4500C">
        <w:rPr>
          <w:rFonts w:ascii="Arial" w:hAnsi="Arial" w:cs="Arial"/>
          <w:sz w:val="22"/>
          <w:szCs w:val="22"/>
        </w:rPr>
        <w:t>c)</w:t>
      </w:r>
      <w:r w:rsidRPr="00B4500C">
        <w:rPr>
          <w:rFonts w:ascii="Arial" w:hAnsi="Arial" w:cs="Arial"/>
          <w:sz w:val="22"/>
          <w:szCs w:val="22"/>
        </w:rPr>
        <w:tab/>
        <w:t xml:space="preserve">Public liability insurance cover and/or </w:t>
      </w:r>
      <w:r w:rsidR="00B62AEF" w:rsidRPr="00B4500C">
        <w:rPr>
          <w:rFonts w:ascii="Arial" w:hAnsi="Arial" w:cs="Arial"/>
          <w:sz w:val="22"/>
          <w:szCs w:val="22"/>
        </w:rPr>
        <w:t xml:space="preserve">any other required insurance </w:t>
      </w:r>
      <w:r w:rsidRPr="00B4500C">
        <w:rPr>
          <w:rFonts w:ascii="Arial" w:hAnsi="Arial" w:cs="Arial"/>
          <w:sz w:val="22"/>
          <w:szCs w:val="22"/>
        </w:rPr>
        <w:t>arranged by ILS or required by ILS as a condition of sanction, although negotiated and arranged in good faith by ILS, might not cover all risks to the</w:t>
      </w:r>
      <w:r w:rsidR="008E14CD" w:rsidRPr="00B4500C">
        <w:rPr>
          <w:rFonts w:ascii="Arial" w:hAnsi="Arial" w:cs="Arial"/>
          <w:sz w:val="22"/>
          <w:szCs w:val="22"/>
        </w:rPr>
        <w:t xml:space="preserve"> </w:t>
      </w:r>
      <w:r w:rsidR="000D3868" w:rsidRPr="00B4500C">
        <w:rPr>
          <w:rFonts w:ascii="Arial" w:hAnsi="Arial" w:cs="Arial"/>
          <w:sz w:val="22"/>
          <w:szCs w:val="22"/>
        </w:rPr>
        <w:t>Host Organisation,</w:t>
      </w:r>
      <w:r w:rsidR="008E14CD" w:rsidRPr="00B4500C">
        <w:rPr>
          <w:rFonts w:ascii="Arial" w:hAnsi="Arial" w:cs="Arial"/>
          <w:sz w:val="22"/>
          <w:szCs w:val="22"/>
        </w:rPr>
        <w:t xml:space="preserve"> </w:t>
      </w:r>
      <w:r w:rsidRPr="00B4500C">
        <w:rPr>
          <w:rFonts w:ascii="Arial" w:hAnsi="Arial" w:cs="Arial"/>
          <w:sz w:val="22"/>
          <w:szCs w:val="22"/>
        </w:rPr>
        <w:t>competitors</w:t>
      </w:r>
      <w:r w:rsidR="000D3868" w:rsidRPr="00B4500C">
        <w:rPr>
          <w:rFonts w:ascii="Arial" w:hAnsi="Arial" w:cs="Arial"/>
          <w:sz w:val="22"/>
          <w:szCs w:val="22"/>
        </w:rPr>
        <w:t>, participants and spectators</w:t>
      </w:r>
      <w:r w:rsidRPr="00B4500C">
        <w:rPr>
          <w:rFonts w:ascii="Arial" w:hAnsi="Arial" w:cs="Arial"/>
          <w:sz w:val="22"/>
          <w:szCs w:val="22"/>
        </w:rPr>
        <w:t xml:space="preserve"> associated with the competition. ILS does not warrant that the terms and coverage of any such insurance are adequate for the purposes of the </w:t>
      </w:r>
      <w:r w:rsidR="000D3868" w:rsidRPr="00B4500C">
        <w:rPr>
          <w:rFonts w:ascii="Arial" w:hAnsi="Arial" w:cs="Arial"/>
          <w:sz w:val="22"/>
          <w:szCs w:val="22"/>
        </w:rPr>
        <w:t>Host Organisation</w:t>
      </w:r>
      <w:r w:rsidR="00B62AEF" w:rsidRPr="00B4500C">
        <w:rPr>
          <w:rFonts w:ascii="Arial" w:hAnsi="Arial" w:cs="Arial"/>
          <w:sz w:val="22"/>
          <w:szCs w:val="22"/>
        </w:rPr>
        <w:t>,</w:t>
      </w:r>
      <w:r w:rsidRPr="00B4500C">
        <w:rPr>
          <w:rFonts w:ascii="Arial" w:hAnsi="Arial" w:cs="Arial"/>
          <w:strike/>
          <w:sz w:val="22"/>
          <w:szCs w:val="22"/>
        </w:rPr>
        <w:t xml:space="preserve"> </w:t>
      </w:r>
      <w:r w:rsidRPr="00B4500C">
        <w:rPr>
          <w:rFonts w:ascii="Arial" w:hAnsi="Arial" w:cs="Arial"/>
          <w:sz w:val="22"/>
          <w:szCs w:val="22"/>
        </w:rPr>
        <w:t>competitors</w:t>
      </w:r>
      <w:r w:rsidR="00B62AEF" w:rsidRPr="00B4500C">
        <w:rPr>
          <w:rFonts w:ascii="Arial" w:hAnsi="Arial" w:cs="Arial"/>
          <w:sz w:val="22"/>
          <w:szCs w:val="22"/>
        </w:rPr>
        <w:t>, participants or spectators</w:t>
      </w:r>
      <w:r w:rsidR="00B4500C" w:rsidRPr="00B4500C">
        <w:rPr>
          <w:rFonts w:ascii="Arial" w:hAnsi="Arial" w:cs="Arial"/>
          <w:sz w:val="22"/>
          <w:szCs w:val="22"/>
        </w:rPr>
        <w:t>.  T</w:t>
      </w:r>
      <w:r w:rsidRPr="00B4500C">
        <w:rPr>
          <w:rFonts w:ascii="Arial" w:hAnsi="Arial" w:cs="Arial"/>
          <w:sz w:val="22"/>
          <w:szCs w:val="22"/>
        </w:rPr>
        <w:t xml:space="preserve">he </w:t>
      </w:r>
      <w:r w:rsidR="000D3868" w:rsidRPr="00B4500C">
        <w:rPr>
          <w:rFonts w:ascii="Arial" w:hAnsi="Arial" w:cs="Arial"/>
          <w:sz w:val="22"/>
          <w:szCs w:val="22"/>
        </w:rPr>
        <w:t xml:space="preserve">Host Organisation </w:t>
      </w:r>
      <w:r w:rsidRPr="00B4500C">
        <w:rPr>
          <w:rFonts w:ascii="Arial" w:hAnsi="Arial" w:cs="Arial"/>
          <w:sz w:val="22"/>
          <w:szCs w:val="22"/>
        </w:rPr>
        <w:t>must satisfy itself that it is adequately insured.</w:t>
      </w:r>
    </w:p>
    <w:p w14:paraId="2DE4483E" w14:textId="77777777" w:rsidR="00134731" w:rsidRPr="00B4500C" w:rsidRDefault="00134731" w:rsidP="00AD238B">
      <w:pPr>
        <w:tabs>
          <w:tab w:val="left" w:pos="1080"/>
        </w:tabs>
        <w:ind w:left="1080" w:hanging="540"/>
        <w:jc w:val="both"/>
        <w:rPr>
          <w:rFonts w:ascii="Arial" w:hAnsi="Arial" w:cs="Arial"/>
          <w:sz w:val="22"/>
          <w:szCs w:val="22"/>
        </w:rPr>
      </w:pPr>
      <w:r w:rsidRPr="00B4500C">
        <w:rPr>
          <w:rFonts w:ascii="Arial" w:hAnsi="Arial" w:cs="Arial"/>
          <w:sz w:val="22"/>
          <w:szCs w:val="22"/>
        </w:rPr>
        <w:t>6.</w:t>
      </w:r>
      <w:r w:rsidRPr="00B4500C">
        <w:rPr>
          <w:rFonts w:ascii="Arial" w:hAnsi="Arial" w:cs="Arial"/>
          <w:sz w:val="22"/>
          <w:szCs w:val="22"/>
        </w:rPr>
        <w:tab/>
        <w:t xml:space="preserve">The </w:t>
      </w:r>
      <w:r w:rsidR="000D3868" w:rsidRPr="00B4500C">
        <w:rPr>
          <w:rFonts w:ascii="Arial" w:hAnsi="Arial" w:cs="Arial"/>
          <w:sz w:val="22"/>
          <w:szCs w:val="22"/>
        </w:rPr>
        <w:t xml:space="preserve">Host Organisation </w:t>
      </w:r>
      <w:r w:rsidRPr="00B4500C">
        <w:rPr>
          <w:rFonts w:ascii="Arial" w:hAnsi="Arial" w:cs="Arial"/>
          <w:sz w:val="22"/>
          <w:szCs w:val="22"/>
        </w:rPr>
        <w:t xml:space="preserve">must not advertise the competition as sanctioned unless and until ILS has sanctioned it and all conditions of sanction have been complied with. If ILS withdraws any sanction, the </w:t>
      </w:r>
      <w:r w:rsidR="000D3868" w:rsidRPr="00B4500C">
        <w:rPr>
          <w:rFonts w:ascii="Arial" w:hAnsi="Arial" w:cs="Arial"/>
          <w:sz w:val="22"/>
          <w:szCs w:val="22"/>
        </w:rPr>
        <w:t xml:space="preserve">Host Organisation </w:t>
      </w:r>
      <w:r w:rsidRPr="00B4500C">
        <w:rPr>
          <w:rFonts w:ascii="Arial" w:hAnsi="Arial" w:cs="Arial"/>
          <w:sz w:val="22"/>
          <w:szCs w:val="22"/>
        </w:rPr>
        <w:t>must:</w:t>
      </w:r>
    </w:p>
    <w:p w14:paraId="29B437C2" w14:textId="77777777" w:rsidR="00134731" w:rsidRPr="00AD238B" w:rsidRDefault="00134731" w:rsidP="00AD238B">
      <w:pPr>
        <w:tabs>
          <w:tab w:val="left" w:pos="1620"/>
        </w:tabs>
        <w:ind w:left="1620" w:hanging="540"/>
        <w:jc w:val="both"/>
        <w:rPr>
          <w:rFonts w:ascii="Arial" w:hAnsi="Arial" w:cs="Arial"/>
          <w:sz w:val="22"/>
          <w:szCs w:val="22"/>
        </w:rPr>
      </w:pPr>
      <w:r w:rsidRPr="00B4500C">
        <w:rPr>
          <w:rFonts w:ascii="Arial" w:hAnsi="Arial" w:cs="Arial"/>
          <w:sz w:val="22"/>
          <w:szCs w:val="22"/>
        </w:rPr>
        <w:t>a)</w:t>
      </w:r>
      <w:r w:rsidRPr="00B4500C">
        <w:rPr>
          <w:rFonts w:ascii="Arial" w:hAnsi="Arial" w:cs="Arial"/>
          <w:sz w:val="22"/>
          <w:szCs w:val="22"/>
        </w:rPr>
        <w:tab/>
        <w:t>Prior to the competition, advise all competitors and prospective competitors of withdrawal of the sanction.</w:t>
      </w:r>
    </w:p>
    <w:p w14:paraId="01CBE107" w14:textId="77777777" w:rsidR="00134731" w:rsidRPr="00AD238B" w:rsidRDefault="00134731" w:rsidP="00AD238B">
      <w:pPr>
        <w:tabs>
          <w:tab w:val="left" w:pos="1620"/>
        </w:tabs>
        <w:ind w:left="1620" w:hanging="540"/>
        <w:jc w:val="both"/>
        <w:rPr>
          <w:rFonts w:ascii="Arial" w:hAnsi="Arial" w:cs="Arial"/>
          <w:sz w:val="22"/>
          <w:szCs w:val="22"/>
        </w:rPr>
      </w:pPr>
      <w:r w:rsidRPr="00AD238B">
        <w:rPr>
          <w:rFonts w:ascii="Arial" w:hAnsi="Arial" w:cs="Arial"/>
          <w:sz w:val="22"/>
          <w:szCs w:val="22"/>
        </w:rPr>
        <w:t>b)</w:t>
      </w:r>
      <w:r w:rsidRPr="00AD238B">
        <w:rPr>
          <w:rFonts w:ascii="Arial" w:hAnsi="Arial" w:cs="Arial"/>
          <w:sz w:val="22"/>
          <w:szCs w:val="22"/>
        </w:rPr>
        <w:tab/>
        <w:t>Remove any references to ILS’s sanction from advertising or promotional material for the competition.</w:t>
      </w:r>
    </w:p>
    <w:p w14:paraId="05846AF7" w14:textId="77777777" w:rsidR="005B4CAC" w:rsidRPr="002B3122" w:rsidRDefault="005B4CAC" w:rsidP="005B4CAC">
      <w:pPr>
        <w:tabs>
          <w:tab w:val="left" w:pos="1080"/>
        </w:tabs>
        <w:jc w:val="both"/>
        <w:rPr>
          <w:rFonts w:ascii="Arial" w:hAnsi="Arial" w:cs="Arial"/>
          <w:sz w:val="22"/>
          <w:szCs w:val="22"/>
        </w:rPr>
      </w:pPr>
    </w:p>
    <w:p w14:paraId="440839A8" w14:textId="77777777" w:rsidR="00B4500C" w:rsidRDefault="00B4500C" w:rsidP="005B4CAC">
      <w:pPr>
        <w:tabs>
          <w:tab w:val="left" w:pos="1080"/>
        </w:tabs>
        <w:jc w:val="both"/>
        <w:rPr>
          <w:rFonts w:ascii="Arial" w:hAnsi="Arial" w:cs="Arial"/>
          <w:sz w:val="16"/>
          <w:szCs w:val="16"/>
        </w:rPr>
      </w:pPr>
    </w:p>
    <w:p w14:paraId="0A98CE26" w14:textId="77777777" w:rsidR="005B4CAC" w:rsidRPr="00717931" w:rsidRDefault="005B4CAC" w:rsidP="005B4CAC">
      <w:pPr>
        <w:tabs>
          <w:tab w:val="left" w:pos="1080"/>
        </w:tabs>
        <w:jc w:val="both"/>
        <w:rPr>
          <w:rFonts w:ascii="Arial" w:hAnsi="Arial" w:cs="Arial"/>
          <w:sz w:val="16"/>
          <w:szCs w:val="16"/>
        </w:rPr>
      </w:pPr>
      <w:r w:rsidRPr="00B4500C">
        <w:rPr>
          <w:rFonts w:ascii="Arial" w:hAnsi="Arial" w:cs="Arial"/>
          <w:sz w:val="16"/>
          <w:szCs w:val="16"/>
        </w:rPr>
        <w:t>Th</w:t>
      </w:r>
      <w:r w:rsidR="00B4500C">
        <w:rPr>
          <w:rFonts w:ascii="Arial" w:hAnsi="Arial" w:cs="Arial"/>
          <w:sz w:val="16"/>
          <w:szCs w:val="16"/>
        </w:rPr>
        <w:t>e</w:t>
      </w:r>
      <w:r w:rsidRPr="00B4500C">
        <w:rPr>
          <w:rFonts w:ascii="Arial" w:hAnsi="Arial" w:cs="Arial"/>
          <w:sz w:val="16"/>
          <w:szCs w:val="16"/>
        </w:rPr>
        <w:t xml:space="preserve"> </w:t>
      </w:r>
      <w:r w:rsidR="00B4500C" w:rsidRPr="00B4500C">
        <w:rPr>
          <w:rFonts w:ascii="Arial" w:hAnsi="Arial" w:cs="Arial"/>
          <w:sz w:val="16"/>
          <w:szCs w:val="16"/>
        </w:rPr>
        <w:t>ILS Sanctioning P</w:t>
      </w:r>
      <w:r w:rsidRPr="00B4500C">
        <w:rPr>
          <w:rFonts w:ascii="Arial" w:hAnsi="Arial" w:cs="Arial"/>
          <w:sz w:val="16"/>
          <w:szCs w:val="16"/>
        </w:rPr>
        <w:t xml:space="preserve">olicy </w:t>
      </w:r>
      <w:r w:rsidR="00211DC2">
        <w:rPr>
          <w:rFonts w:ascii="Arial" w:hAnsi="Arial" w:cs="Arial"/>
          <w:sz w:val="16"/>
          <w:szCs w:val="16"/>
        </w:rPr>
        <w:t xml:space="preserve">and Guidelines </w:t>
      </w:r>
      <w:r w:rsidRPr="00B4500C">
        <w:rPr>
          <w:rFonts w:ascii="Arial" w:hAnsi="Arial" w:cs="Arial"/>
          <w:sz w:val="16"/>
          <w:szCs w:val="16"/>
        </w:rPr>
        <w:t>was adopted by the ILS Board of Director</w:t>
      </w:r>
      <w:r w:rsidR="003E4B2C" w:rsidRPr="00B4500C">
        <w:rPr>
          <w:rFonts w:ascii="Arial" w:hAnsi="Arial" w:cs="Arial"/>
          <w:sz w:val="16"/>
          <w:szCs w:val="16"/>
        </w:rPr>
        <w:t>s</w:t>
      </w:r>
      <w:r w:rsidRPr="00B4500C">
        <w:rPr>
          <w:rFonts w:ascii="Arial" w:hAnsi="Arial" w:cs="Arial"/>
          <w:sz w:val="16"/>
          <w:szCs w:val="16"/>
        </w:rPr>
        <w:t xml:space="preserve"> on 16</w:t>
      </w:r>
      <w:r w:rsidR="00B4500C" w:rsidRPr="00B4500C">
        <w:rPr>
          <w:rFonts w:ascii="Arial" w:hAnsi="Arial" w:cs="Arial"/>
          <w:sz w:val="16"/>
          <w:szCs w:val="16"/>
        </w:rPr>
        <w:t xml:space="preserve"> February </w:t>
      </w:r>
      <w:r w:rsidRPr="00B4500C">
        <w:rPr>
          <w:rFonts w:ascii="Arial" w:hAnsi="Arial" w:cs="Arial"/>
          <w:sz w:val="16"/>
          <w:szCs w:val="16"/>
        </w:rPr>
        <w:t xml:space="preserve">2006 and </w:t>
      </w:r>
      <w:r w:rsidR="00A05231" w:rsidRPr="00B4500C">
        <w:rPr>
          <w:rFonts w:ascii="Arial" w:hAnsi="Arial" w:cs="Arial"/>
          <w:sz w:val="16"/>
          <w:szCs w:val="16"/>
        </w:rPr>
        <w:t>has been reviewed</w:t>
      </w:r>
      <w:r w:rsidR="009C7415" w:rsidRPr="00B4500C">
        <w:rPr>
          <w:rFonts w:ascii="Arial" w:hAnsi="Arial" w:cs="Arial"/>
          <w:sz w:val="16"/>
          <w:szCs w:val="16"/>
        </w:rPr>
        <w:t xml:space="preserve"> </w:t>
      </w:r>
      <w:r w:rsidR="00A05231" w:rsidRPr="00B4500C">
        <w:rPr>
          <w:rFonts w:ascii="Arial" w:hAnsi="Arial" w:cs="Arial"/>
          <w:sz w:val="16"/>
          <w:szCs w:val="16"/>
        </w:rPr>
        <w:t xml:space="preserve">and updated </w:t>
      </w:r>
      <w:r w:rsidR="009C7415" w:rsidRPr="00B4500C">
        <w:rPr>
          <w:rFonts w:ascii="Arial" w:hAnsi="Arial" w:cs="Arial"/>
          <w:sz w:val="16"/>
          <w:szCs w:val="16"/>
        </w:rPr>
        <w:t xml:space="preserve">in February 2008, May 2010 </w:t>
      </w:r>
      <w:r w:rsidR="00A05231" w:rsidRPr="00B4500C">
        <w:rPr>
          <w:rFonts w:ascii="Arial" w:hAnsi="Arial" w:cs="Arial"/>
          <w:sz w:val="16"/>
          <w:szCs w:val="16"/>
        </w:rPr>
        <w:t>June</w:t>
      </w:r>
      <w:r w:rsidR="009C7415" w:rsidRPr="00B4500C">
        <w:rPr>
          <w:rFonts w:ascii="Arial" w:hAnsi="Arial" w:cs="Arial"/>
          <w:sz w:val="16"/>
          <w:szCs w:val="16"/>
        </w:rPr>
        <w:t xml:space="preserve"> 2016</w:t>
      </w:r>
      <w:r w:rsidR="003E4B2C" w:rsidRPr="00B4500C">
        <w:rPr>
          <w:rFonts w:ascii="Arial" w:hAnsi="Arial" w:cs="Arial"/>
          <w:sz w:val="16"/>
          <w:szCs w:val="16"/>
        </w:rPr>
        <w:t>, and June 2026</w:t>
      </w:r>
      <w:r w:rsidR="009C7415" w:rsidRPr="00B4500C">
        <w:rPr>
          <w:rFonts w:ascii="Arial" w:hAnsi="Arial" w:cs="Arial"/>
          <w:sz w:val="16"/>
          <w:szCs w:val="16"/>
        </w:rPr>
        <w:t>.  It will continue to be review</w:t>
      </w:r>
      <w:r w:rsidR="003E4B2C" w:rsidRPr="00B4500C">
        <w:rPr>
          <w:rFonts w:ascii="Arial" w:hAnsi="Arial" w:cs="Arial"/>
          <w:sz w:val="16"/>
          <w:szCs w:val="16"/>
        </w:rPr>
        <w:t>ed</w:t>
      </w:r>
      <w:r w:rsidR="009C7415" w:rsidRPr="00B4500C">
        <w:rPr>
          <w:rFonts w:ascii="Arial" w:hAnsi="Arial" w:cs="Arial"/>
          <w:sz w:val="16"/>
          <w:szCs w:val="16"/>
        </w:rPr>
        <w:t xml:space="preserve"> every two years</w:t>
      </w:r>
      <w:r w:rsidR="003E4B2C" w:rsidRPr="00B4500C">
        <w:rPr>
          <w:rFonts w:ascii="Arial" w:hAnsi="Arial" w:cs="Arial"/>
          <w:sz w:val="16"/>
          <w:szCs w:val="16"/>
        </w:rPr>
        <w:t xml:space="preserve"> </w:t>
      </w:r>
      <w:r w:rsidR="00211DC2">
        <w:rPr>
          <w:rFonts w:ascii="Arial" w:hAnsi="Arial" w:cs="Arial"/>
          <w:sz w:val="16"/>
          <w:szCs w:val="16"/>
        </w:rPr>
        <w:t xml:space="preserve">by the ILS Sport Commission, </w:t>
      </w:r>
      <w:r w:rsidR="003E4B2C" w:rsidRPr="00B4500C">
        <w:rPr>
          <w:rFonts w:ascii="Arial" w:hAnsi="Arial" w:cs="Arial"/>
          <w:sz w:val="16"/>
          <w:szCs w:val="16"/>
        </w:rPr>
        <w:t>or as required</w:t>
      </w:r>
      <w:r w:rsidR="009C7415" w:rsidRPr="00B4500C">
        <w:rPr>
          <w:rFonts w:ascii="Arial" w:hAnsi="Arial" w:cs="Arial"/>
          <w:sz w:val="16"/>
          <w:szCs w:val="16"/>
        </w:rPr>
        <w:t>.</w:t>
      </w:r>
    </w:p>
    <w:sectPr w:rsidR="005B4CAC" w:rsidRPr="00717931" w:rsidSect="003A38DE">
      <w:headerReference w:type="default" r:id="rId16"/>
      <w:footerReference w:type="even" r:id="rId17"/>
      <w:footerReference w:type="default" r:id="rId18"/>
      <w:pgSz w:w="11907" w:h="16840" w:code="9"/>
      <w:pgMar w:top="1418" w:right="1418" w:bottom="1418" w:left="1418" w:header="1021"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063E" w14:textId="77777777" w:rsidR="007220F9" w:rsidRDefault="007220F9">
      <w:r>
        <w:separator/>
      </w:r>
    </w:p>
  </w:endnote>
  <w:endnote w:type="continuationSeparator" w:id="0">
    <w:p w14:paraId="78985262" w14:textId="77777777" w:rsidR="007220F9" w:rsidRDefault="0072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lbertus Extra Bold">
    <w:altName w:val="Century Gothic"/>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4456" w14:textId="77777777" w:rsidR="007B72BD" w:rsidRDefault="007B72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13895BA" w14:textId="77777777" w:rsidR="007B72BD" w:rsidRDefault="007B72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1BE5" w14:textId="77777777" w:rsidR="007B72BD" w:rsidRPr="00DF6577" w:rsidRDefault="007220F9" w:rsidP="00DF6577">
    <w:pPr>
      <w:jc w:val="right"/>
      <w:rPr>
        <w:rFonts w:ascii="Arial" w:hAnsi="Arial" w:cs="Arial"/>
        <w:sz w:val="25"/>
        <w:szCs w:val="25"/>
      </w:rPr>
    </w:pPr>
    <w:r>
      <w:rPr>
        <w:rFonts w:ascii="Arial" w:hAnsi="Arial" w:cs="Arial"/>
        <w:noProof/>
        <w:sz w:val="25"/>
        <w:szCs w:val="25"/>
      </w:rPr>
      <w:pict w14:anchorId="38B12DCB">
        <v:rect id="_x0000_i1026" style="width:451.3pt;height:.05pt" o:hralign="center" o:hrstd="t" o:hr="t" fillcolor="#a0a0a0" stroked="f"/>
      </w:pict>
    </w:r>
    <w:r w:rsidR="008808E8">
      <w:rPr>
        <w:rFonts w:ascii="Cambria" w:hAnsi="Cambria"/>
      </w:rPr>
      <w:t xml:space="preserve"> </w:t>
    </w:r>
    <w:r w:rsidR="008808E8" w:rsidRPr="00DF6577">
      <w:rPr>
        <w:rFonts w:ascii="Arial" w:hAnsi="Arial" w:cs="Arial"/>
        <w:sz w:val="18"/>
        <w:szCs w:val="18"/>
      </w:rPr>
      <w:t xml:space="preserve">ILS Competition Sanctioning Guidelines </w:t>
    </w:r>
    <w:r w:rsidR="000E3E46">
      <w:rPr>
        <w:rFonts w:ascii="Arial" w:hAnsi="Arial" w:cs="Arial"/>
        <w:sz w:val="18"/>
        <w:szCs w:val="18"/>
      </w:rPr>
      <w:t>A</w:t>
    </w:r>
    <w:r w:rsidR="008808E8" w:rsidRPr="00DF6577">
      <w:rPr>
        <w:rFonts w:ascii="Arial" w:hAnsi="Arial" w:cs="Arial"/>
        <w:sz w:val="18"/>
        <w:szCs w:val="18"/>
      </w:rPr>
      <w:t>dopted Feb</w:t>
    </w:r>
    <w:r w:rsidR="000E3E46">
      <w:rPr>
        <w:rFonts w:ascii="Arial" w:hAnsi="Arial" w:cs="Arial"/>
        <w:sz w:val="18"/>
        <w:szCs w:val="18"/>
      </w:rPr>
      <w:t>ruary</w:t>
    </w:r>
    <w:r w:rsidR="008808E8" w:rsidRPr="00DF6577">
      <w:rPr>
        <w:rFonts w:ascii="Arial" w:hAnsi="Arial" w:cs="Arial"/>
        <w:sz w:val="18"/>
        <w:szCs w:val="18"/>
      </w:rPr>
      <w:t xml:space="preserve"> 2006</w:t>
    </w:r>
    <w:r w:rsidR="000E3E46">
      <w:rPr>
        <w:rFonts w:ascii="Arial" w:hAnsi="Arial" w:cs="Arial"/>
        <w:sz w:val="18"/>
        <w:szCs w:val="18"/>
      </w:rPr>
      <w:t xml:space="preserve">, </w:t>
    </w:r>
    <w:r w:rsidR="008E14CD">
      <w:rPr>
        <w:rFonts w:ascii="Arial" w:hAnsi="Arial" w:cs="Arial"/>
        <w:sz w:val="18"/>
        <w:szCs w:val="18"/>
      </w:rPr>
      <w:t xml:space="preserve">Latest </w:t>
    </w:r>
    <w:r w:rsidR="000E3E46">
      <w:rPr>
        <w:rFonts w:ascii="Arial" w:hAnsi="Arial" w:cs="Arial"/>
        <w:sz w:val="18"/>
        <w:szCs w:val="18"/>
      </w:rPr>
      <w:t xml:space="preserve">Update </w:t>
    </w:r>
    <w:r w:rsidR="003E4B2C">
      <w:rPr>
        <w:rFonts w:ascii="Arial" w:hAnsi="Arial" w:cs="Arial"/>
        <w:sz w:val="18"/>
        <w:szCs w:val="18"/>
      </w:rPr>
      <w:t>June 2026</w:t>
    </w:r>
    <w:r w:rsidR="000E3E46">
      <w:rPr>
        <w:rFonts w:ascii="Arial" w:hAnsi="Arial" w:cs="Arial"/>
        <w:sz w:val="18"/>
        <w:szCs w:val="18"/>
      </w:rPr>
      <w:tab/>
    </w:r>
    <w:r w:rsidR="00DF6577">
      <w:rPr>
        <w:rFonts w:ascii="Arial" w:hAnsi="Arial" w:cs="Arial"/>
        <w:sz w:val="18"/>
        <w:szCs w:val="18"/>
      </w:rPr>
      <w:t xml:space="preserve">        </w:t>
    </w:r>
    <w:r w:rsidR="00E67B23" w:rsidRPr="000F78A7">
      <w:rPr>
        <w:rFonts w:ascii="Arial" w:hAnsi="Arial" w:cs="Arial"/>
        <w:sz w:val="20"/>
        <w:szCs w:val="20"/>
      </w:rPr>
      <w:t xml:space="preserve">Page </w:t>
    </w:r>
    <w:r w:rsidR="00E67B23" w:rsidRPr="000F78A7">
      <w:rPr>
        <w:rFonts w:ascii="Arial" w:hAnsi="Arial" w:cs="Arial"/>
        <w:sz w:val="20"/>
        <w:szCs w:val="20"/>
      </w:rPr>
      <w:fldChar w:fldCharType="begin"/>
    </w:r>
    <w:r w:rsidR="00E67B23" w:rsidRPr="000F78A7">
      <w:rPr>
        <w:rFonts w:ascii="Arial" w:hAnsi="Arial" w:cs="Arial"/>
        <w:sz w:val="20"/>
        <w:szCs w:val="20"/>
      </w:rPr>
      <w:instrText xml:space="preserve"> PAGE   \* MERGEFORMAT </w:instrText>
    </w:r>
    <w:r w:rsidR="00E67B23" w:rsidRPr="000F78A7">
      <w:rPr>
        <w:rFonts w:ascii="Arial" w:hAnsi="Arial" w:cs="Arial"/>
        <w:sz w:val="20"/>
        <w:szCs w:val="20"/>
      </w:rPr>
      <w:fldChar w:fldCharType="separate"/>
    </w:r>
    <w:r w:rsidR="00BB6F22">
      <w:rPr>
        <w:rFonts w:ascii="Arial" w:hAnsi="Arial" w:cs="Arial"/>
        <w:noProof/>
        <w:sz w:val="20"/>
        <w:szCs w:val="20"/>
      </w:rPr>
      <w:t>4</w:t>
    </w:r>
    <w:r w:rsidR="00E67B23" w:rsidRPr="000F78A7">
      <w:rPr>
        <w:rFonts w:ascii="Arial" w:hAnsi="Arial" w:cs="Arial"/>
        <w:noProof/>
        <w:sz w:val="20"/>
        <w:szCs w:val="20"/>
      </w:rPr>
      <w:fldChar w:fldCharType="end"/>
    </w:r>
  </w:p>
  <w:p w14:paraId="71B417B3" w14:textId="77777777" w:rsidR="003E4B2C" w:rsidRDefault="003E4B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5C36" w14:textId="77777777" w:rsidR="007220F9" w:rsidRDefault="007220F9">
      <w:r>
        <w:separator/>
      </w:r>
    </w:p>
  </w:footnote>
  <w:footnote w:type="continuationSeparator" w:id="0">
    <w:p w14:paraId="7BED57FE" w14:textId="77777777" w:rsidR="007220F9" w:rsidRDefault="00722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E545" w14:textId="77777777" w:rsidR="00BB3315" w:rsidRDefault="00BB3315">
    <w:pPr>
      <w:pStyle w:val="Header"/>
    </w:pPr>
  </w:p>
  <w:p w14:paraId="47CC5C36" w14:textId="77777777" w:rsidR="00DD6466" w:rsidRPr="00DD6466" w:rsidRDefault="00DD6466" w:rsidP="00DD6466">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887540"/>
    <w:multiLevelType w:val="hybridMultilevel"/>
    <w:tmpl w:val="0C382E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551035"/>
    <w:multiLevelType w:val="hybridMultilevel"/>
    <w:tmpl w:val="F3103C94"/>
    <w:lvl w:ilvl="0" w:tplc="FFFFFFFF">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725E1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DF080A"/>
    <w:multiLevelType w:val="multilevel"/>
    <w:tmpl w:val="316A2FCA"/>
    <w:lvl w:ilvl="0">
      <w:start w:val="3"/>
      <w:numFmt w:val="decimal"/>
      <w:lvlText w:val="%1."/>
      <w:lvlJc w:val="left"/>
      <w:pPr>
        <w:tabs>
          <w:tab w:val="num" w:pos="900"/>
        </w:tabs>
        <w:ind w:left="90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FAA1C1C"/>
    <w:multiLevelType w:val="hybridMultilevel"/>
    <w:tmpl w:val="2674A45C"/>
    <w:lvl w:ilvl="0" w:tplc="DD7201F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18C57DCA"/>
    <w:multiLevelType w:val="hybridMultilevel"/>
    <w:tmpl w:val="8280E66E"/>
    <w:lvl w:ilvl="0" w:tplc="3CA4C086">
      <w:start w:val="2"/>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2656DF"/>
    <w:multiLevelType w:val="hybridMultilevel"/>
    <w:tmpl w:val="032C12E6"/>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54EB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EA7310"/>
    <w:multiLevelType w:val="hybridMultilevel"/>
    <w:tmpl w:val="F5627232"/>
    <w:lvl w:ilvl="0" w:tplc="DD7201F4">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15:restartNumberingAfterBreak="0">
    <w:nsid w:val="35715B50"/>
    <w:multiLevelType w:val="multilevel"/>
    <w:tmpl w:val="8280E66E"/>
    <w:lvl w:ilvl="0">
      <w:start w:val="2"/>
      <w:numFmt w:val="decimal"/>
      <w:lvlText w:val="%1."/>
      <w:lvlJc w:val="left"/>
      <w:pPr>
        <w:tabs>
          <w:tab w:val="num" w:pos="900"/>
        </w:tabs>
        <w:ind w:left="900" w:hanging="54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3D1D5235"/>
    <w:multiLevelType w:val="hybridMultilevel"/>
    <w:tmpl w:val="2068B08E"/>
    <w:lvl w:ilvl="0" w:tplc="DD7201F4">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2" w15:restartNumberingAfterBreak="0">
    <w:nsid w:val="480B7EDE"/>
    <w:multiLevelType w:val="hybridMultilevel"/>
    <w:tmpl w:val="B47EC5D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517949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21C3B89"/>
    <w:multiLevelType w:val="hybridMultilevel"/>
    <w:tmpl w:val="C1AA34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6943128"/>
    <w:multiLevelType w:val="hybridMultilevel"/>
    <w:tmpl w:val="938AB1AE"/>
    <w:lvl w:ilvl="0" w:tplc="04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58EA3EDE"/>
    <w:multiLevelType w:val="hybridMultilevel"/>
    <w:tmpl w:val="2CC610E2"/>
    <w:lvl w:ilvl="0" w:tplc="04090001">
      <w:start w:val="1"/>
      <w:numFmt w:val="bullet"/>
      <w:lvlText w:val=""/>
      <w:lvlJc w:val="left"/>
      <w:pPr>
        <w:tabs>
          <w:tab w:val="num" w:pos="1800"/>
        </w:tabs>
        <w:ind w:left="1800" w:hanging="360"/>
      </w:pPr>
      <w:rPr>
        <w:rFonts w:ascii="Symbol" w:hAnsi="Symbol" w:hint="default"/>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61A00E2D"/>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1E9759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70909C2"/>
    <w:multiLevelType w:val="multilevel"/>
    <w:tmpl w:val="8280E66E"/>
    <w:lvl w:ilvl="0">
      <w:start w:val="2"/>
      <w:numFmt w:val="decimal"/>
      <w:lvlText w:val="%1."/>
      <w:lvlJc w:val="left"/>
      <w:pPr>
        <w:tabs>
          <w:tab w:val="num" w:pos="900"/>
        </w:tabs>
        <w:ind w:left="900" w:hanging="54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759E6D9A"/>
    <w:multiLevelType w:val="singleLevel"/>
    <w:tmpl w:val="69C04464"/>
    <w:lvl w:ilvl="0">
      <w:start w:val="1"/>
      <w:numFmt w:val="decimal"/>
      <w:lvlText w:val="%1."/>
      <w:legacy w:legacy="1" w:legacySpace="0" w:legacyIndent="283"/>
      <w:lvlJc w:val="left"/>
      <w:pPr>
        <w:ind w:left="283" w:hanging="283"/>
      </w:pPr>
    </w:lvl>
  </w:abstractNum>
  <w:num w:numId="1" w16cid:durableId="1557813698">
    <w:abstractNumId w:val="3"/>
  </w:num>
  <w:num w:numId="2" w16cid:durableId="590554270">
    <w:abstractNumId w:val="8"/>
  </w:num>
  <w:num w:numId="3" w16cid:durableId="1835222097">
    <w:abstractNumId w:val="20"/>
  </w:num>
  <w:num w:numId="4" w16cid:durableId="383912484">
    <w:abstractNumId w:val="13"/>
  </w:num>
  <w:num w:numId="5" w16cid:durableId="120463465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16cid:durableId="1314024147">
    <w:abstractNumId w:val="2"/>
  </w:num>
  <w:num w:numId="7" w16cid:durableId="1580097947">
    <w:abstractNumId w:val="7"/>
  </w:num>
  <w:num w:numId="8" w16cid:durableId="974719960">
    <w:abstractNumId w:val="14"/>
  </w:num>
  <w:num w:numId="9" w16cid:durableId="203248504">
    <w:abstractNumId w:val="16"/>
  </w:num>
  <w:num w:numId="10" w16cid:durableId="1980569921">
    <w:abstractNumId w:val="12"/>
  </w:num>
  <w:num w:numId="11" w16cid:durableId="58748578">
    <w:abstractNumId w:val="5"/>
  </w:num>
  <w:num w:numId="12" w16cid:durableId="398990040">
    <w:abstractNumId w:val="9"/>
  </w:num>
  <w:num w:numId="13" w16cid:durableId="413166678">
    <w:abstractNumId w:val="11"/>
  </w:num>
  <w:num w:numId="14" w16cid:durableId="1633056855">
    <w:abstractNumId w:val="17"/>
  </w:num>
  <w:num w:numId="15" w16cid:durableId="1769692761">
    <w:abstractNumId w:val="4"/>
  </w:num>
  <w:num w:numId="16" w16cid:durableId="907112057">
    <w:abstractNumId w:val="18"/>
  </w:num>
  <w:num w:numId="17" w16cid:durableId="1942569188">
    <w:abstractNumId w:val="6"/>
  </w:num>
  <w:num w:numId="18" w16cid:durableId="701058193">
    <w:abstractNumId w:val="10"/>
  </w:num>
  <w:num w:numId="19" w16cid:durableId="543711966">
    <w:abstractNumId w:val="19"/>
  </w:num>
  <w:num w:numId="20" w16cid:durableId="478228263">
    <w:abstractNumId w:val="1"/>
  </w:num>
  <w:num w:numId="21" w16cid:durableId="509107248">
    <w:abstractNumId w:val="0"/>
    <w:lvlOverride w:ilvl="0">
      <w:lvl w:ilvl="0">
        <w:start w:val="1"/>
        <w:numFmt w:val="bullet"/>
        <w:lvlText w:val=""/>
        <w:lvlJc w:val="left"/>
        <w:pPr>
          <w:ind w:left="720" w:hanging="360"/>
        </w:pPr>
        <w:rPr>
          <w:rFonts w:ascii="Symbol" w:hAnsi="Symbol" w:hint="default"/>
          <w:color w:val="0000FF"/>
        </w:rPr>
      </w:lvl>
    </w:lvlOverride>
  </w:num>
  <w:num w:numId="22" w16cid:durableId="17029006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72BD"/>
    <w:rsid w:val="00052FEE"/>
    <w:rsid w:val="0005412E"/>
    <w:rsid w:val="000628B8"/>
    <w:rsid w:val="00064696"/>
    <w:rsid w:val="000A2A71"/>
    <w:rsid w:val="000A5EC6"/>
    <w:rsid w:val="000D3868"/>
    <w:rsid w:val="000E3E46"/>
    <w:rsid w:val="000F78A7"/>
    <w:rsid w:val="0011621C"/>
    <w:rsid w:val="0011742A"/>
    <w:rsid w:val="00122F3B"/>
    <w:rsid w:val="00134731"/>
    <w:rsid w:val="00174974"/>
    <w:rsid w:val="001764E1"/>
    <w:rsid w:val="001A7B22"/>
    <w:rsid w:val="001B524A"/>
    <w:rsid w:val="001F532A"/>
    <w:rsid w:val="00203678"/>
    <w:rsid w:val="00211DC2"/>
    <w:rsid w:val="00264861"/>
    <w:rsid w:val="00271524"/>
    <w:rsid w:val="00281344"/>
    <w:rsid w:val="00285FB5"/>
    <w:rsid w:val="002B3122"/>
    <w:rsid w:val="002C4DE3"/>
    <w:rsid w:val="002D740C"/>
    <w:rsid w:val="00306C49"/>
    <w:rsid w:val="00317017"/>
    <w:rsid w:val="00317709"/>
    <w:rsid w:val="00327A02"/>
    <w:rsid w:val="00355F3A"/>
    <w:rsid w:val="003764B7"/>
    <w:rsid w:val="00381D71"/>
    <w:rsid w:val="00397381"/>
    <w:rsid w:val="003A38DE"/>
    <w:rsid w:val="003C7853"/>
    <w:rsid w:val="003E4B2C"/>
    <w:rsid w:val="00422038"/>
    <w:rsid w:val="00427393"/>
    <w:rsid w:val="0043737A"/>
    <w:rsid w:val="00443226"/>
    <w:rsid w:val="00457A91"/>
    <w:rsid w:val="00475901"/>
    <w:rsid w:val="004B0F0E"/>
    <w:rsid w:val="004F0E83"/>
    <w:rsid w:val="004F1B81"/>
    <w:rsid w:val="004F62D7"/>
    <w:rsid w:val="00510ED8"/>
    <w:rsid w:val="005162D0"/>
    <w:rsid w:val="00541197"/>
    <w:rsid w:val="00545288"/>
    <w:rsid w:val="005612FE"/>
    <w:rsid w:val="005868D5"/>
    <w:rsid w:val="005A5E8D"/>
    <w:rsid w:val="005B4CAC"/>
    <w:rsid w:val="005C53BA"/>
    <w:rsid w:val="005D44F5"/>
    <w:rsid w:val="005F320D"/>
    <w:rsid w:val="006B01CE"/>
    <w:rsid w:val="00717931"/>
    <w:rsid w:val="007220F9"/>
    <w:rsid w:val="00722D9B"/>
    <w:rsid w:val="00764B60"/>
    <w:rsid w:val="00774D70"/>
    <w:rsid w:val="007B60A7"/>
    <w:rsid w:val="007B72BD"/>
    <w:rsid w:val="007C243B"/>
    <w:rsid w:val="0083338E"/>
    <w:rsid w:val="008715C8"/>
    <w:rsid w:val="008808E8"/>
    <w:rsid w:val="0089281B"/>
    <w:rsid w:val="008A014B"/>
    <w:rsid w:val="008E14CD"/>
    <w:rsid w:val="008F213E"/>
    <w:rsid w:val="008F75F4"/>
    <w:rsid w:val="00925FA7"/>
    <w:rsid w:val="0093153A"/>
    <w:rsid w:val="009512BA"/>
    <w:rsid w:val="009626A0"/>
    <w:rsid w:val="0098190E"/>
    <w:rsid w:val="009B38F3"/>
    <w:rsid w:val="009B7033"/>
    <w:rsid w:val="009C7415"/>
    <w:rsid w:val="00A05231"/>
    <w:rsid w:val="00A1578D"/>
    <w:rsid w:val="00A56054"/>
    <w:rsid w:val="00A623F1"/>
    <w:rsid w:val="00A75072"/>
    <w:rsid w:val="00AA37BA"/>
    <w:rsid w:val="00AC6362"/>
    <w:rsid w:val="00AD238B"/>
    <w:rsid w:val="00AE43DD"/>
    <w:rsid w:val="00AE64CB"/>
    <w:rsid w:val="00AF3368"/>
    <w:rsid w:val="00B12E84"/>
    <w:rsid w:val="00B16D90"/>
    <w:rsid w:val="00B20A46"/>
    <w:rsid w:val="00B41BE9"/>
    <w:rsid w:val="00B4500C"/>
    <w:rsid w:val="00B50669"/>
    <w:rsid w:val="00B62AEF"/>
    <w:rsid w:val="00B751D7"/>
    <w:rsid w:val="00B928E9"/>
    <w:rsid w:val="00B94086"/>
    <w:rsid w:val="00BA0B1E"/>
    <w:rsid w:val="00BB3315"/>
    <w:rsid w:val="00BB4F57"/>
    <w:rsid w:val="00BB6F22"/>
    <w:rsid w:val="00C00FBC"/>
    <w:rsid w:val="00C925D7"/>
    <w:rsid w:val="00C949C8"/>
    <w:rsid w:val="00CC70C4"/>
    <w:rsid w:val="00CD6C2A"/>
    <w:rsid w:val="00D12EF8"/>
    <w:rsid w:val="00D15BD8"/>
    <w:rsid w:val="00D17B44"/>
    <w:rsid w:val="00D26B8E"/>
    <w:rsid w:val="00D528D4"/>
    <w:rsid w:val="00D64354"/>
    <w:rsid w:val="00D71605"/>
    <w:rsid w:val="00D8492B"/>
    <w:rsid w:val="00D9093D"/>
    <w:rsid w:val="00DD6466"/>
    <w:rsid w:val="00DE3F0A"/>
    <w:rsid w:val="00DF6577"/>
    <w:rsid w:val="00E03209"/>
    <w:rsid w:val="00E26BAD"/>
    <w:rsid w:val="00E27456"/>
    <w:rsid w:val="00E46621"/>
    <w:rsid w:val="00E67B23"/>
    <w:rsid w:val="00E8075B"/>
    <w:rsid w:val="00E83E6C"/>
    <w:rsid w:val="00E9495B"/>
    <w:rsid w:val="00EB7A33"/>
    <w:rsid w:val="00EE1A75"/>
    <w:rsid w:val="00EE5935"/>
    <w:rsid w:val="00EE599F"/>
    <w:rsid w:val="00F12BAB"/>
    <w:rsid w:val="00F54E4A"/>
    <w:rsid w:val="00FC2C21"/>
    <w:rsid w:val="00FD100B"/>
    <w:rsid w:val="00FF058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D06DC4"/>
  <w15:chartTrackingRefBased/>
  <w15:docId w15:val="{57B0A4A7-A132-4BD9-BE29-05ADE1AB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rFonts w:ascii="Arial" w:hAnsi="Arial"/>
      <w:b/>
      <w:sz w:val="22"/>
      <w:szCs w:val="20"/>
    </w:rPr>
  </w:style>
  <w:style w:type="paragraph" w:styleId="Heading2">
    <w:name w:val="heading 2"/>
    <w:basedOn w:val="Normal"/>
    <w:next w:val="Normal"/>
    <w:qFormat/>
    <w:pPr>
      <w:keepNext/>
      <w:spacing w:line="360" w:lineRule="auto"/>
      <w:jc w:val="both"/>
      <w:outlineLvl w:val="1"/>
    </w:pPr>
    <w:rPr>
      <w:rFonts w:ascii="Arial" w:hAnsi="Arial"/>
      <w:b/>
      <w:sz w:val="22"/>
      <w:szCs w:val="20"/>
    </w:rPr>
  </w:style>
  <w:style w:type="paragraph" w:styleId="Heading3">
    <w:name w:val="heading 3"/>
    <w:basedOn w:val="Normal"/>
    <w:next w:val="Normal"/>
    <w:qFormat/>
    <w:pPr>
      <w:keepNext/>
      <w:outlineLvl w:val="2"/>
    </w:pPr>
    <w:rPr>
      <w:rFonts w:ascii="Tms Rmn" w:hAnsi="Tms Rmn"/>
      <w:b/>
      <w:sz w:val="32"/>
      <w:szCs w:val="20"/>
    </w:rPr>
  </w:style>
  <w:style w:type="paragraph" w:styleId="Heading4">
    <w:name w:val="heading 4"/>
    <w:basedOn w:val="Normal"/>
    <w:next w:val="Normal"/>
    <w:qFormat/>
    <w:pPr>
      <w:keepNext/>
      <w:jc w:val="center"/>
      <w:outlineLvl w:val="3"/>
    </w:pPr>
    <w:rPr>
      <w:rFonts w:ascii="Tms Rmn" w:hAnsi="Tms Rmn"/>
      <w:b/>
      <w:sz w:val="20"/>
      <w:szCs w:val="20"/>
    </w:rPr>
  </w:style>
  <w:style w:type="paragraph" w:styleId="Heading5">
    <w:name w:val="heading 5"/>
    <w:basedOn w:val="Normal"/>
    <w:next w:val="Normal"/>
    <w:qFormat/>
    <w:pPr>
      <w:keepNext/>
      <w:outlineLvl w:val="4"/>
    </w:pPr>
    <w:rPr>
      <w:rFonts w:ascii="Tms Rmn" w:hAnsi="Tms Rmn"/>
      <w:b/>
      <w:sz w:val="28"/>
      <w:szCs w:val="20"/>
    </w:rPr>
  </w:style>
  <w:style w:type="paragraph" w:styleId="Heading6">
    <w:name w:val="heading 6"/>
    <w:basedOn w:val="Normal"/>
    <w:next w:val="Normal"/>
    <w:qFormat/>
    <w:pPr>
      <w:keepNext/>
      <w:tabs>
        <w:tab w:val="right" w:leader="dot" w:pos="10170"/>
      </w:tabs>
      <w:spacing w:before="120" w:line="360" w:lineRule="atLeast"/>
      <w:ind w:left="360"/>
      <w:outlineLvl w:val="5"/>
    </w:pPr>
    <w:rPr>
      <w:rFonts w:ascii="Arial" w:hAnsi="Arial"/>
      <w:b/>
    </w:rPr>
  </w:style>
  <w:style w:type="paragraph" w:styleId="Heading7">
    <w:name w:val="heading 7"/>
    <w:basedOn w:val="Normal"/>
    <w:next w:val="Normal"/>
    <w:qFormat/>
    <w:pPr>
      <w:keepNext/>
      <w:outlineLvl w:val="6"/>
    </w:pPr>
    <w:rPr>
      <w:b/>
      <w:sz w:val="20"/>
      <w:szCs w:val="20"/>
    </w:rPr>
  </w:style>
  <w:style w:type="paragraph" w:styleId="Heading8">
    <w:name w:val="heading 8"/>
    <w:basedOn w:val="Normal"/>
    <w:next w:val="Normal"/>
    <w:qFormat/>
    <w:pPr>
      <w:keepNext/>
      <w:shd w:val="pct10" w:color="auto" w:fill="FFFFFF"/>
      <w:outlineLvl w:val="7"/>
    </w:pPr>
    <w:rPr>
      <w:b/>
    </w:rPr>
  </w:style>
  <w:style w:type="paragraph" w:styleId="Heading9">
    <w:name w:val="heading 9"/>
    <w:basedOn w:val="Normal"/>
    <w:next w:val="Normal"/>
    <w:qFormat/>
    <w:pPr>
      <w:keepNext/>
      <w:jc w:val="center"/>
      <w:outlineLvl w:val="8"/>
    </w:pPr>
    <w:rPr>
      <w:rFonts w:ascii="Arial Black" w:hAnsi="Arial Black"/>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Univers Condensed" w:hAnsi="Univers Condensed"/>
      <w:color w:val="0000FF"/>
      <w:u w:val="single"/>
    </w:rPr>
  </w:style>
  <w:style w:type="paragraph" w:styleId="BodyTextIndent">
    <w:name w:val="Body Text Indent"/>
    <w:basedOn w:val="Normal"/>
    <w:pPr>
      <w:ind w:left="720" w:hanging="720"/>
      <w:jc w:val="both"/>
    </w:pPr>
    <w:rPr>
      <w:b/>
      <w:sz w:val="20"/>
      <w:szCs w:val="20"/>
      <w:lang w:val="en-US"/>
    </w:rPr>
  </w:style>
  <w:style w:type="paragraph" w:styleId="FootnoteText">
    <w:name w:val="footnote text"/>
    <w:basedOn w:val="Normal"/>
    <w:semiHidden/>
    <w:rPr>
      <w:sz w:val="20"/>
      <w:szCs w:val="20"/>
      <w:lang w:val="en-US"/>
    </w:rPr>
  </w:style>
  <w:style w:type="paragraph" w:styleId="BodyTextIndent2">
    <w:name w:val="Body Text Indent 2"/>
    <w:basedOn w:val="Normal"/>
    <w:pPr>
      <w:ind w:left="720" w:hanging="720"/>
    </w:pPr>
    <w:rPr>
      <w:sz w:val="20"/>
      <w:szCs w:val="20"/>
      <w:lang w:val="en-US"/>
    </w:rPr>
  </w:style>
  <w:style w:type="paragraph" w:styleId="BodyText2">
    <w:name w:val="Body Text 2"/>
    <w:basedOn w:val="Normal"/>
    <w:pPr>
      <w:jc w:val="both"/>
    </w:pPr>
    <w:rPr>
      <w:sz w:val="20"/>
      <w:szCs w:val="20"/>
    </w:rPr>
  </w:style>
  <w:style w:type="paragraph" w:styleId="Title">
    <w:name w:val="Title"/>
    <w:basedOn w:val="Normal"/>
    <w:qFormat/>
    <w:pPr>
      <w:jc w:val="center"/>
    </w:pPr>
    <w:rPr>
      <w:rFonts w:ascii="Tms Rmn" w:hAnsi="Tms Rmn"/>
      <w:b/>
      <w:sz w:val="28"/>
      <w:szCs w:val="20"/>
    </w:rPr>
  </w:style>
  <w:style w:type="paragraph" w:styleId="BodyText">
    <w:name w:val="Body Text"/>
    <w:basedOn w:val="Normal"/>
    <w:pPr>
      <w:jc w:val="both"/>
    </w:pPr>
    <w:rPr>
      <w:rFonts w:ascii="Tms Rmn" w:hAnsi="Tms Rmn"/>
      <w:b/>
      <w:sz w:val="22"/>
      <w:szCs w:val="20"/>
    </w:rPr>
  </w:style>
  <w:style w:type="paragraph" w:styleId="Header">
    <w:name w:val="header"/>
    <w:basedOn w:val="Normal"/>
    <w:link w:val="HeaderChar"/>
    <w:uiPriority w:val="99"/>
    <w:pPr>
      <w:tabs>
        <w:tab w:val="center" w:pos="4320"/>
        <w:tab w:val="right" w:pos="8640"/>
      </w:tabs>
    </w:pPr>
    <w:rPr>
      <w:sz w:val="20"/>
      <w:szCs w:val="20"/>
    </w:rPr>
  </w:style>
  <w:style w:type="paragraph" w:customStyle="1" w:styleId="FileNo">
    <w:name w:val="File No"/>
    <w:basedOn w:val="Heading5"/>
    <w:pPr>
      <w:spacing w:after="240"/>
    </w:pPr>
    <w:rPr>
      <w:rFonts w:ascii="Garamond" w:hAnsi="Garamond"/>
      <w:sz w:val="24"/>
    </w:rPr>
  </w:style>
  <w:style w:type="paragraph" w:styleId="BodyText3">
    <w:name w:val="Body Text 3"/>
    <w:basedOn w:val="Normal"/>
    <w:pPr>
      <w:spacing w:line="360" w:lineRule="auto"/>
      <w:jc w:val="both"/>
    </w:pPr>
    <w:rPr>
      <w:rFonts w:ascii="Tms Rmn" w:hAnsi="Tms Rmn"/>
      <w:b/>
      <w:szCs w:val="20"/>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sz w:val="20"/>
      <w:szCs w:val="20"/>
      <w:lang w:val="en-US"/>
    </w:rPr>
  </w:style>
  <w:style w:type="paragraph" w:styleId="BodyTextIndent3">
    <w:name w:val="Body Text Indent 3"/>
    <w:basedOn w:val="Normal"/>
    <w:pPr>
      <w:ind w:left="720" w:hanging="720"/>
    </w:pPr>
    <w:rPr>
      <w:b/>
      <w:color w:val="FF0000"/>
    </w:rPr>
  </w:style>
  <w:style w:type="table" w:styleId="TableGrid">
    <w:name w:val="Table Grid"/>
    <w:basedOn w:val="TableNormal"/>
    <w:rsid w:val="001F5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B3122"/>
    <w:rPr>
      <w:color w:val="800080"/>
      <w:u w:val="single"/>
    </w:rPr>
  </w:style>
  <w:style w:type="character" w:customStyle="1" w:styleId="FooterChar">
    <w:name w:val="Footer Char"/>
    <w:link w:val="Footer"/>
    <w:uiPriority w:val="99"/>
    <w:rsid w:val="00E67B23"/>
  </w:style>
  <w:style w:type="paragraph" w:styleId="BalloonText">
    <w:name w:val="Balloon Text"/>
    <w:basedOn w:val="Normal"/>
    <w:link w:val="BalloonTextChar"/>
    <w:uiPriority w:val="99"/>
    <w:semiHidden/>
    <w:unhideWhenUsed/>
    <w:rsid w:val="00E67B23"/>
    <w:rPr>
      <w:rFonts w:ascii="Tahoma" w:hAnsi="Tahoma" w:cs="Tahoma"/>
      <w:sz w:val="16"/>
      <w:szCs w:val="16"/>
    </w:rPr>
  </w:style>
  <w:style w:type="character" w:customStyle="1" w:styleId="BalloonTextChar">
    <w:name w:val="Balloon Text Char"/>
    <w:link w:val="BalloonText"/>
    <w:uiPriority w:val="99"/>
    <w:semiHidden/>
    <w:rsid w:val="00E67B23"/>
    <w:rPr>
      <w:rFonts w:ascii="Tahoma" w:hAnsi="Tahoma" w:cs="Tahoma"/>
      <w:sz w:val="16"/>
      <w:szCs w:val="16"/>
      <w:lang w:val="en-GB"/>
    </w:rPr>
  </w:style>
  <w:style w:type="character" w:customStyle="1" w:styleId="HeaderChar">
    <w:name w:val="Header Char"/>
    <w:link w:val="Header"/>
    <w:uiPriority w:val="99"/>
    <w:rsid w:val="00BB3315"/>
    <w:rPr>
      <w:lang w:val="en-GB"/>
    </w:rPr>
  </w:style>
  <w:style w:type="character" w:styleId="CommentReference">
    <w:name w:val="annotation reference"/>
    <w:uiPriority w:val="99"/>
    <w:semiHidden/>
    <w:unhideWhenUsed/>
    <w:rsid w:val="007B60A7"/>
    <w:rPr>
      <w:sz w:val="16"/>
      <w:szCs w:val="16"/>
    </w:rPr>
  </w:style>
  <w:style w:type="paragraph" w:styleId="CommentText">
    <w:name w:val="annotation text"/>
    <w:basedOn w:val="Normal"/>
    <w:link w:val="CommentTextChar"/>
    <w:uiPriority w:val="99"/>
    <w:unhideWhenUsed/>
    <w:rsid w:val="007B60A7"/>
    <w:rPr>
      <w:sz w:val="20"/>
      <w:szCs w:val="20"/>
    </w:rPr>
  </w:style>
  <w:style w:type="character" w:customStyle="1" w:styleId="CommentTextChar">
    <w:name w:val="Comment Text Char"/>
    <w:link w:val="CommentText"/>
    <w:uiPriority w:val="99"/>
    <w:rsid w:val="007B60A7"/>
    <w:rPr>
      <w:lang w:val="en-GB" w:eastAsia="en-US"/>
    </w:rPr>
  </w:style>
  <w:style w:type="paragraph" w:styleId="CommentSubject">
    <w:name w:val="annotation subject"/>
    <w:basedOn w:val="CommentText"/>
    <w:next w:val="CommentText"/>
    <w:link w:val="CommentSubjectChar"/>
    <w:uiPriority w:val="99"/>
    <w:semiHidden/>
    <w:unhideWhenUsed/>
    <w:rsid w:val="007B60A7"/>
    <w:rPr>
      <w:b/>
      <w:bCs/>
    </w:rPr>
  </w:style>
  <w:style w:type="character" w:customStyle="1" w:styleId="CommentSubjectChar">
    <w:name w:val="Comment Subject Char"/>
    <w:link w:val="CommentSubject"/>
    <w:uiPriority w:val="99"/>
    <w:semiHidden/>
    <w:rsid w:val="007B60A7"/>
    <w:rPr>
      <w:b/>
      <w:bCs/>
      <w:lang w:val="en-GB" w:eastAsia="en-US"/>
    </w:rPr>
  </w:style>
  <w:style w:type="character" w:styleId="UnresolvedMention">
    <w:name w:val="Unresolved Mention"/>
    <w:uiPriority w:val="99"/>
    <w:semiHidden/>
    <w:unhideWhenUsed/>
    <w:rsid w:val="002C4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80766">
      <w:bodyDiv w:val="1"/>
      <w:marLeft w:val="0"/>
      <w:marRight w:val="0"/>
      <w:marTop w:val="0"/>
      <w:marBottom w:val="0"/>
      <w:divBdr>
        <w:top w:val="none" w:sz="0" w:space="0" w:color="auto"/>
        <w:left w:val="none" w:sz="0" w:space="0" w:color="auto"/>
        <w:bottom w:val="none" w:sz="0" w:space="0" w:color="auto"/>
        <w:right w:val="none" w:sz="0" w:space="0" w:color="auto"/>
      </w:divBdr>
      <w:divsChild>
        <w:div w:id="1606231939">
          <w:marLeft w:val="0"/>
          <w:marRight w:val="0"/>
          <w:marTop w:val="0"/>
          <w:marBottom w:val="0"/>
          <w:divBdr>
            <w:top w:val="none" w:sz="0" w:space="0" w:color="auto"/>
            <w:left w:val="none" w:sz="0" w:space="0" w:color="auto"/>
            <w:bottom w:val="none" w:sz="0" w:space="0" w:color="auto"/>
            <w:right w:val="none" w:sz="0" w:space="0" w:color="auto"/>
          </w:divBdr>
        </w:div>
        <w:div w:id="1906835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lsf.org/lifesaving-sport/rule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lsf.org/lifesaving-sport/ru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sf.org/lifesaving-sport/rules/" TargetMode="External"/><Relationship Id="rId5" Type="http://schemas.openxmlformats.org/officeDocument/2006/relationships/webSettings" Target="webSettings.xml"/><Relationship Id="rId15" Type="http://schemas.openxmlformats.org/officeDocument/2006/relationships/hyperlink" Target="https://www.ilsf.org/lifesaving-sport/rules/anti-doping/" TargetMode="External"/><Relationship Id="rId10" Type="http://schemas.openxmlformats.org/officeDocument/2006/relationships/hyperlink" Target="http://www.ilsf.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q@ilsf.org" TargetMode="External"/><Relationship Id="rId14" Type="http://schemas.openxmlformats.org/officeDocument/2006/relationships/hyperlink" Target="https://sport.ilsf.org/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7866B-34C1-4DFB-B436-F0E452C75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2342</Words>
  <Characters>12885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ILS sanction app</vt:lpstr>
    </vt:vector>
  </TitlesOfParts>
  <Company>Sport and Recreation WA</Company>
  <LinksUpToDate>false</LinksUpToDate>
  <CharactersWithSpaces>15197</CharactersWithSpaces>
  <SharedDoc>false</SharedDoc>
  <HLinks>
    <vt:vector size="42" baseType="variant">
      <vt:variant>
        <vt:i4>4587542</vt:i4>
      </vt:variant>
      <vt:variant>
        <vt:i4>18</vt:i4>
      </vt:variant>
      <vt:variant>
        <vt:i4>0</vt:i4>
      </vt:variant>
      <vt:variant>
        <vt:i4>5</vt:i4>
      </vt:variant>
      <vt:variant>
        <vt:lpwstr>https://www.ilsf.org/lifesaving-sport/rules/anti-doping/</vt:lpwstr>
      </vt:variant>
      <vt:variant>
        <vt:lpwstr/>
      </vt:variant>
      <vt:variant>
        <vt:i4>4128801</vt:i4>
      </vt:variant>
      <vt:variant>
        <vt:i4>15</vt:i4>
      </vt:variant>
      <vt:variant>
        <vt:i4>0</vt:i4>
      </vt:variant>
      <vt:variant>
        <vt:i4>5</vt:i4>
      </vt:variant>
      <vt:variant>
        <vt:lpwstr>https://sport.ilsf.org/calendar</vt:lpwstr>
      </vt:variant>
      <vt:variant>
        <vt:lpwstr/>
      </vt:variant>
      <vt:variant>
        <vt:i4>1310799</vt:i4>
      </vt:variant>
      <vt:variant>
        <vt:i4>12</vt:i4>
      </vt:variant>
      <vt:variant>
        <vt:i4>0</vt:i4>
      </vt:variant>
      <vt:variant>
        <vt:i4>5</vt:i4>
      </vt:variant>
      <vt:variant>
        <vt:lpwstr>https://www.ilsf.org/lifesaving-sport/rules/</vt:lpwstr>
      </vt:variant>
      <vt:variant>
        <vt:lpwstr/>
      </vt:variant>
      <vt:variant>
        <vt:i4>1310799</vt:i4>
      </vt:variant>
      <vt:variant>
        <vt:i4>9</vt:i4>
      </vt:variant>
      <vt:variant>
        <vt:i4>0</vt:i4>
      </vt:variant>
      <vt:variant>
        <vt:i4>5</vt:i4>
      </vt:variant>
      <vt:variant>
        <vt:lpwstr>https://www.ilsf.org/lifesaving-sport/rules/</vt:lpwstr>
      </vt:variant>
      <vt:variant>
        <vt:lpwstr/>
      </vt:variant>
      <vt:variant>
        <vt:i4>1310799</vt:i4>
      </vt:variant>
      <vt:variant>
        <vt:i4>6</vt:i4>
      </vt:variant>
      <vt:variant>
        <vt:i4>0</vt:i4>
      </vt:variant>
      <vt:variant>
        <vt:i4>5</vt:i4>
      </vt:variant>
      <vt:variant>
        <vt:lpwstr>https://www.ilsf.org/lifesaving-sport/rules/</vt:lpwstr>
      </vt:variant>
      <vt:variant>
        <vt:lpwstr/>
      </vt:variant>
      <vt:variant>
        <vt:i4>4325458</vt:i4>
      </vt:variant>
      <vt:variant>
        <vt:i4>3</vt:i4>
      </vt:variant>
      <vt:variant>
        <vt:i4>0</vt:i4>
      </vt:variant>
      <vt:variant>
        <vt:i4>5</vt:i4>
      </vt:variant>
      <vt:variant>
        <vt:lpwstr>http://www.ilsf.org/</vt:lpwstr>
      </vt:variant>
      <vt:variant>
        <vt:lpwstr/>
      </vt:variant>
      <vt:variant>
        <vt:i4>4718717</vt:i4>
      </vt:variant>
      <vt:variant>
        <vt:i4>0</vt:i4>
      </vt:variant>
      <vt:variant>
        <vt:i4>0</vt:i4>
      </vt:variant>
      <vt:variant>
        <vt:i4>5</vt:i4>
      </vt:variant>
      <vt:variant>
        <vt:lpwstr>mailto:hq@ilsf.org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ILS sanction app</dc:title>
  <dc:subject/>
  <dc:creator>gmclennan - Greg  McLennan</dc:creator>
  <cp:keywords>Site=Perth,Divn=Programs and Services,FileNo=</cp:keywords>
  <dc:description>DocType=Other,DocSec=OInternal Use Only</dc:description>
  <cp:lastModifiedBy>ILS Headquarters</cp:lastModifiedBy>
  <cp:revision>3</cp:revision>
  <cp:lastPrinted>2016-06-10T14:22:00Z</cp:lastPrinted>
  <dcterms:created xsi:type="dcterms:W3CDTF">2026-06-14T09:08:00Z</dcterms:created>
  <dcterms:modified xsi:type="dcterms:W3CDTF">2026-06-14T09:11:00Z</dcterms:modified>
  <cp:category>VersionBy=gmclennan,VersionDate=12 Sep 2003 15:17:36</cp:category>
</cp:coreProperties>
</file>